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714FC" w14:paraId="6DC4AFEC" w14:textId="77777777" w:rsidTr="006714FC">
        <w:tc>
          <w:tcPr>
            <w:tcW w:w="5000" w:type="pct"/>
            <w:vAlign w:val="center"/>
          </w:tcPr>
          <w:p w14:paraId="5C15D8F7" w14:textId="77777777" w:rsidR="006714FC" w:rsidRDefault="006714FC" w:rsidP="006714FC">
            <w:pPr>
              <w:jc w:val="center"/>
              <w:rPr>
                <w:b/>
                <w:sz w:val="36"/>
              </w:rPr>
            </w:pPr>
          </w:p>
          <w:p w14:paraId="4D316E12" w14:textId="128EED41" w:rsidR="006714FC" w:rsidRDefault="00987663" w:rsidP="006714FC">
            <w:pPr>
              <w:jc w:val="center"/>
              <w:rPr>
                <w:b/>
                <w:sz w:val="36"/>
              </w:rPr>
            </w:pPr>
            <w:r>
              <w:rPr>
                <w:b/>
                <w:sz w:val="36"/>
              </w:rPr>
              <w:t>INFORME MUNICIPAL</w:t>
            </w:r>
            <w:r w:rsidR="006714FC" w:rsidRPr="00225E3F">
              <w:rPr>
                <w:b/>
                <w:noProof/>
                <w:sz w:val="36"/>
                <w:lang w:eastAsia="es-ES"/>
              </w:rPr>
              <w:drawing>
                <wp:anchor distT="0" distB="0" distL="114300" distR="114300" simplePos="0" relativeHeight="251659264" behindDoc="1" locked="0" layoutInCell="1" allowOverlap="1" wp14:anchorId="37BDB40B" wp14:editId="03B0E0D8">
                  <wp:simplePos x="796925" y="1877695"/>
                  <wp:positionH relativeFrom="margin">
                    <wp:align>center</wp:align>
                  </wp:positionH>
                  <wp:positionV relativeFrom="margin">
                    <wp:align>center</wp:align>
                  </wp:positionV>
                  <wp:extent cx="2790311" cy="5364000"/>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Principado.png"/>
                          <pic:cNvPicPr/>
                        </pic:nvPicPr>
                        <pic:blipFill>
                          <a:blip r:embed="rId9">
                            <a:extLst>
                              <a:ext uri="{28A0092B-C50C-407E-A947-70E740481C1C}">
                                <a14:useLocalDpi xmlns:a14="http://schemas.microsoft.com/office/drawing/2010/main" val="0"/>
                              </a:ext>
                            </a:extLst>
                          </a:blip>
                          <a:stretch>
                            <a:fillRect/>
                          </a:stretch>
                        </pic:blipFill>
                        <pic:spPr>
                          <a:xfrm>
                            <a:off x="0" y="0"/>
                            <a:ext cx="2790311" cy="5364000"/>
                          </a:xfrm>
                          <a:prstGeom prst="rect">
                            <a:avLst/>
                          </a:prstGeom>
                        </pic:spPr>
                      </pic:pic>
                    </a:graphicData>
                  </a:graphic>
                  <wp14:sizeRelH relativeFrom="margin">
                    <wp14:pctWidth>0</wp14:pctWidth>
                  </wp14:sizeRelH>
                  <wp14:sizeRelV relativeFrom="margin">
                    <wp14:pctHeight>0</wp14:pctHeight>
                  </wp14:sizeRelV>
                </wp:anchor>
              </w:drawing>
            </w:r>
            <w:r>
              <w:rPr>
                <w:b/>
                <w:sz w:val="36"/>
              </w:rPr>
              <w:t xml:space="preserve"> SOBRE LEGALIDAD URBANISTICA</w:t>
            </w:r>
          </w:p>
          <w:p w14:paraId="7C5897CE" w14:textId="77777777" w:rsidR="006714FC" w:rsidRPr="00225E3F" w:rsidRDefault="006714FC" w:rsidP="006714FC">
            <w:pPr>
              <w:jc w:val="center"/>
              <w:rPr>
                <w:b/>
                <w:sz w:val="36"/>
              </w:rPr>
            </w:pPr>
          </w:p>
        </w:tc>
      </w:tr>
      <w:tr w:rsidR="006714FC" w14:paraId="0A7F0DF1" w14:textId="77777777" w:rsidTr="006714FC">
        <w:tc>
          <w:tcPr>
            <w:tcW w:w="5000" w:type="pct"/>
            <w:vAlign w:val="center"/>
          </w:tcPr>
          <w:p w14:paraId="2D9DD4C4" w14:textId="77777777" w:rsidR="006714FC" w:rsidRDefault="006714FC" w:rsidP="006714FC">
            <w:pPr>
              <w:jc w:val="center"/>
              <w:rPr>
                <w:sz w:val="36"/>
              </w:rPr>
            </w:pPr>
          </w:p>
          <w:p w14:paraId="2DD7518B" w14:textId="77777777" w:rsidR="006714FC" w:rsidRDefault="006714FC" w:rsidP="006714FC">
            <w:pPr>
              <w:jc w:val="center"/>
              <w:rPr>
                <w:sz w:val="36"/>
              </w:rPr>
            </w:pPr>
          </w:p>
          <w:p w14:paraId="3D5F424B" w14:textId="77777777" w:rsidR="00147928" w:rsidRPr="002E7E04" w:rsidRDefault="00147928" w:rsidP="006714FC">
            <w:pPr>
              <w:jc w:val="center"/>
              <w:rPr>
                <w:sz w:val="36"/>
              </w:rPr>
            </w:pPr>
          </w:p>
        </w:tc>
      </w:tr>
      <w:tr w:rsidR="006714FC" w14:paraId="794DC64F" w14:textId="77777777" w:rsidTr="006714FC">
        <w:tc>
          <w:tcPr>
            <w:tcW w:w="5000" w:type="pct"/>
            <w:vAlign w:val="center"/>
          </w:tcPr>
          <w:p w14:paraId="47469018" w14:textId="39B9C221" w:rsidR="006714FC" w:rsidRDefault="006714FC" w:rsidP="006714FC">
            <w:pPr>
              <w:jc w:val="center"/>
              <w:rPr>
                <w:sz w:val="36"/>
              </w:rPr>
            </w:pPr>
          </w:p>
          <w:p w14:paraId="41717C49" w14:textId="77777777" w:rsidR="00987663" w:rsidRDefault="00147928" w:rsidP="006714FC">
            <w:pPr>
              <w:jc w:val="center"/>
              <w:rPr>
                <w:sz w:val="36"/>
              </w:rPr>
            </w:pPr>
            <w:r>
              <w:rPr>
                <w:sz w:val="36"/>
              </w:rPr>
              <w:t xml:space="preserve">Modelo de </w:t>
            </w:r>
            <w:r w:rsidR="00987663">
              <w:rPr>
                <w:sz w:val="36"/>
              </w:rPr>
              <w:t>informe municipal sobre legalidad urbanística para</w:t>
            </w:r>
          </w:p>
          <w:p w14:paraId="486018A1" w14:textId="77777777" w:rsidR="00987663" w:rsidRDefault="00987663" w:rsidP="006714FC">
            <w:pPr>
              <w:jc w:val="center"/>
              <w:rPr>
                <w:sz w:val="36"/>
              </w:rPr>
            </w:pPr>
          </w:p>
          <w:p w14:paraId="0D57F2BA" w14:textId="760DE6DE" w:rsidR="00AC2354" w:rsidRDefault="00987663" w:rsidP="006714FC">
            <w:pPr>
              <w:jc w:val="center"/>
              <w:rPr>
                <w:sz w:val="36"/>
              </w:rPr>
            </w:pPr>
            <w:r>
              <w:rPr>
                <w:sz w:val="36"/>
              </w:rPr>
              <w:t>INS</w:t>
            </w:r>
            <w:r w:rsidR="00AC2354">
              <w:rPr>
                <w:sz w:val="36"/>
              </w:rPr>
              <w:t>TALACIÓN GANADERA</w:t>
            </w:r>
            <w:r w:rsidR="009A2ADD">
              <w:rPr>
                <w:sz w:val="36"/>
              </w:rPr>
              <w:t xml:space="preserve"> EN PRECARIO</w:t>
            </w:r>
          </w:p>
          <w:p w14:paraId="38E6E7D0" w14:textId="77777777" w:rsidR="00AC2354" w:rsidRDefault="00AC2354" w:rsidP="006714FC">
            <w:pPr>
              <w:jc w:val="center"/>
              <w:rPr>
                <w:sz w:val="36"/>
              </w:rPr>
            </w:pPr>
          </w:p>
          <w:p w14:paraId="7912D5BC" w14:textId="1CB32F3B" w:rsidR="006714FC" w:rsidRDefault="006714FC" w:rsidP="006714FC">
            <w:pPr>
              <w:jc w:val="center"/>
              <w:rPr>
                <w:sz w:val="36"/>
              </w:rPr>
            </w:pPr>
            <w:r w:rsidRPr="006714FC">
              <w:rPr>
                <w:sz w:val="36"/>
              </w:rPr>
              <w:t>en el marco de la</w:t>
            </w:r>
            <w:r w:rsidR="00AC2354">
              <w:rPr>
                <w:sz w:val="36"/>
              </w:rPr>
              <w:t xml:space="preserve"> Disposición final quinta de la</w:t>
            </w:r>
            <w:r w:rsidRPr="006714FC">
              <w:rPr>
                <w:sz w:val="36"/>
              </w:rPr>
              <w:t xml:space="preserve"> </w:t>
            </w:r>
            <w:r w:rsidRPr="006714FC">
              <w:rPr>
                <w:i/>
                <w:sz w:val="36"/>
              </w:rPr>
              <w:t>Ley 1/2023, de 15 de marzo de Calidad Ambiental</w:t>
            </w:r>
            <w:r w:rsidRPr="006714FC">
              <w:rPr>
                <w:sz w:val="36"/>
              </w:rPr>
              <w:t xml:space="preserve"> del Principado de Asturias</w:t>
            </w:r>
          </w:p>
          <w:p w14:paraId="629E9883" w14:textId="77777777" w:rsidR="006714FC" w:rsidRPr="002E7E04" w:rsidRDefault="006714FC" w:rsidP="006714FC">
            <w:pPr>
              <w:jc w:val="center"/>
              <w:rPr>
                <w:sz w:val="36"/>
              </w:rPr>
            </w:pPr>
          </w:p>
        </w:tc>
      </w:tr>
    </w:tbl>
    <w:p w14:paraId="68B4D0F0" w14:textId="192C0980" w:rsidR="006714FC" w:rsidRDefault="006714FC" w:rsidP="006714FC"/>
    <w:p w14:paraId="497535E3" w14:textId="30A11CC2" w:rsidR="006714FC" w:rsidRDefault="006714FC" w:rsidP="006714FC"/>
    <w:p w14:paraId="7086D2E3" w14:textId="77777777" w:rsidR="001939C1" w:rsidRDefault="001939C1" w:rsidP="006714FC">
      <w:pPr>
        <w:sectPr w:rsidR="001939C1" w:rsidSect="001939C1">
          <w:headerReference w:type="even" r:id="rId10"/>
          <w:headerReference w:type="default" r:id="rId11"/>
          <w:footerReference w:type="even" r:id="rId12"/>
          <w:footerReference w:type="default" r:id="rId13"/>
          <w:headerReference w:type="first" r:id="rId14"/>
          <w:footerReference w:type="first" r:id="rId15"/>
          <w:pgSz w:w="11906" w:h="16838"/>
          <w:pgMar w:top="2269" w:right="1080" w:bottom="1440" w:left="1080" w:header="708" w:footer="708" w:gutter="0"/>
          <w:cols w:space="708"/>
          <w:docGrid w:linePitch="360"/>
        </w:sectPr>
      </w:pPr>
    </w:p>
    <w:p w14:paraId="0BCDE591" w14:textId="0E5ED09B" w:rsidR="00A076C2" w:rsidRPr="00A076C2" w:rsidRDefault="00F647FD" w:rsidP="00A076C2">
      <w:pPr>
        <w:spacing w:after="120"/>
        <w:jc w:val="both"/>
        <w:rPr>
          <w:b/>
          <w:sz w:val="20"/>
          <w:szCs w:val="20"/>
        </w:rPr>
      </w:pPr>
      <w:r>
        <w:rPr>
          <w:b/>
        </w:rPr>
        <w:lastRenderedPageBreak/>
        <w:t>INFORME MUNICIPAL DE LEGALIDAD URBANISTICA PARA INSTALACION GANADERA EN PRECARIO</w:t>
      </w:r>
    </w:p>
    <w:p w14:paraId="74ECA06C" w14:textId="77777777" w:rsidR="00A076C2" w:rsidRDefault="00A076C2" w:rsidP="00A076C2">
      <w:pPr>
        <w:spacing w:after="120"/>
        <w:rPr>
          <w:b/>
          <w:sz w:val="20"/>
          <w:szCs w:val="20"/>
        </w:rPr>
      </w:pPr>
    </w:p>
    <w:p w14:paraId="4B9F7145" w14:textId="77777777" w:rsidR="00A076C2" w:rsidRPr="00D8729B" w:rsidRDefault="00A076C2" w:rsidP="00A076C2">
      <w:pPr>
        <w:spacing w:after="120"/>
        <w:rPr>
          <w:b/>
          <w:sz w:val="20"/>
          <w:szCs w:val="20"/>
        </w:rPr>
      </w:pPr>
      <w:r w:rsidRPr="00D8729B">
        <w:rPr>
          <w:b/>
          <w:sz w:val="20"/>
          <w:szCs w:val="20"/>
        </w:rPr>
        <w:t xml:space="preserve">EXPDTE: </w:t>
      </w:r>
      <w:r w:rsidRPr="00D8729B">
        <w:rPr>
          <w:sz w:val="20"/>
          <w:szCs w:val="20"/>
        </w:rPr>
        <w:t>________________</w:t>
      </w:r>
    </w:p>
    <w:p w14:paraId="3EC94A6B" w14:textId="77777777" w:rsidR="00A076C2" w:rsidRPr="00501433" w:rsidRDefault="00A076C2" w:rsidP="00A076C2">
      <w:pPr>
        <w:tabs>
          <w:tab w:val="right" w:leader="underscore" w:pos="9746"/>
        </w:tabs>
        <w:spacing w:after="120"/>
        <w:rPr>
          <w:sz w:val="20"/>
          <w:szCs w:val="20"/>
        </w:rPr>
      </w:pPr>
      <w:r>
        <w:rPr>
          <w:b/>
          <w:sz w:val="20"/>
          <w:szCs w:val="20"/>
        </w:rPr>
        <w:t>ACTIVIDAD:</w:t>
      </w:r>
      <w:r>
        <w:rPr>
          <w:sz w:val="20"/>
          <w:szCs w:val="20"/>
        </w:rPr>
        <w:tab/>
      </w:r>
    </w:p>
    <w:p w14:paraId="4B38C95B" w14:textId="77777777" w:rsidR="00A076C2" w:rsidRPr="00D8729B" w:rsidRDefault="00A076C2" w:rsidP="00A076C2">
      <w:pPr>
        <w:tabs>
          <w:tab w:val="right" w:leader="underscore" w:pos="9746"/>
        </w:tabs>
        <w:spacing w:after="120"/>
        <w:rPr>
          <w:sz w:val="20"/>
          <w:szCs w:val="20"/>
        </w:rPr>
      </w:pPr>
      <w:r w:rsidRPr="00D8729B">
        <w:rPr>
          <w:b/>
          <w:sz w:val="20"/>
          <w:szCs w:val="20"/>
        </w:rPr>
        <w:t>INSTALACIÓN:</w:t>
      </w:r>
      <w:r w:rsidRPr="00D8729B">
        <w:rPr>
          <w:sz w:val="20"/>
          <w:szCs w:val="20"/>
        </w:rPr>
        <w:tab/>
      </w:r>
    </w:p>
    <w:p w14:paraId="5C9183C5" w14:textId="1C05E659" w:rsidR="00A076C2" w:rsidRPr="00D8729B" w:rsidRDefault="00F647FD" w:rsidP="00A076C2">
      <w:pPr>
        <w:tabs>
          <w:tab w:val="right" w:leader="underscore" w:pos="9746"/>
        </w:tabs>
        <w:spacing w:after="120"/>
        <w:rPr>
          <w:b/>
          <w:sz w:val="20"/>
          <w:szCs w:val="20"/>
        </w:rPr>
      </w:pPr>
      <w:r>
        <w:rPr>
          <w:b/>
          <w:sz w:val="20"/>
          <w:szCs w:val="20"/>
        </w:rPr>
        <w:t>TITULAR: _________________________________________________________  DNI/NIF:_______________________</w:t>
      </w:r>
    </w:p>
    <w:p w14:paraId="557902FE" w14:textId="77777777" w:rsidR="00A076C2" w:rsidRDefault="00A076C2" w:rsidP="00A076C2">
      <w:pPr>
        <w:tabs>
          <w:tab w:val="right" w:leader="underscore" w:pos="9746"/>
        </w:tabs>
        <w:spacing w:after="120"/>
        <w:rPr>
          <w:sz w:val="20"/>
          <w:szCs w:val="20"/>
        </w:rPr>
      </w:pPr>
      <w:r w:rsidRPr="00D8729B">
        <w:rPr>
          <w:b/>
          <w:sz w:val="20"/>
          <w:szCs w:val="20"/>
        </w:rPr>
        <w:t>UBICACIÓN:</w:t>
      </w:r>
      <w:r w:rsidRPr="00D8729B">
        <w:rPr>
          <w:sz w:val="20"/>
          <w:szCs w:val="20"/>
        </w:rPr>
        <w:t xml:space="preserve"> </w:t>
      </w:r>
      <w:r w:rsidRPr="00D8729B">
        <w:rPr>
          <w:sz w:val="20"/>
          <w:szCs w:val="20"/>
        </w:rPr>
        <w:tab/>
      </w:r>
    </w:p>
    <w:p w14:paraId="1E74AFBB" w14:textId="324A74AD" w:rsidR="00A076C2" w:rsidRDefault="00F647FD" w:rsidP="00F647FD">
      <w:pPr>
        <w:tabs>
          <w:tab w:val="right" w:leader="underscore" w:pos="9746"/>
        </w:tabs>
        <w:spacing w:after="120"/>
        <w:rPr>
          <w:sz w:val="20"/>
          <w:szCs w:val="20"/>
        </w:rPr>
      </w:pPr>
      <w:r w:rsidRPr="00F647FD">
        <w:rPr>
          <w:b/>
          <w:sz w:val="20"/>
          <w:szCs w:val="20"/>
        </w:rPr>
        <w:t>REFERENCIA CATASTRAL</w:t>
      </w:r>
      <w:r>
        <w:rPr>
          <w:sz w:val="20"/>
          <w:szCs w:val="20"/>
        </w:rPr>
        <w:t>: ___________________________________________________________________________</w:t>
      </w:r>
    </w:p>
    <w:p w14:paraId="53E5CF31" w14:textId="325CD6DA" w:rsidR="00F647FD" w:rsidRPr="00F647FD" w:rsidRDefault="00F647FD" w:rsidP="00F647FD">
      <w:pPr>
        <w:tabs>
          <w:tab w:val="right" w:leader="underscore" w:pos="9746"/>
        </w:tabs>
        <w:spacing w:after="120"/>
        <w:rPr>
          <w:b/>
          <w:sz w:val="20"/>
          <w:szCs w:val="20"/>
        </w:rPr>
      </w:pPr>
      <w:r w:rsidRPr="00F647FD">
        <w:rPr>
          <w:b/>
          <w:sz w:val="20"/>
          <w:szCs w:val="20"/>
        </w:rPr>
        <w:t>FECHA SOLICITUD: _________________</w:t>
      </w:r>
    </w:p>
    <w:p w14:paraId="3BFA6E72" w14:textId="77777777" w:rsidR="00F647FD" w:rsidRDefault="00F647FD" w:rsidP="00A076C2">
      <w:pPr>
        <w:spacing w:after="0"/>
      </w:pPr>
    </w:p>
    <w:p w14:paraId="116BE841" w14:textId="2C6C2665" w:rsidR="00F647FD" w:rsidRPr="00F647FD" w:rsidRDefault="00F647FD" w:rsidP="00A076C2">
      <w:pPr>
        <w:spacing w:after="0"/>
        <w:rPr>
          <w:b/>
        </w:rPr>
      </w:pPr>
      <w:r w:rsidRPr="00F647FD">
        <w:rPr>
          <w:b/>
        </w:rPr>
        <w:t>ANTECEDENTES</w:t>
      </w:r>
    </w:p>
    <w:p w14:paraId="7CE3060D" w14:textId="77777777" w:rsidR="00F647FD" w:rsidRDefault="00F647FD" w:rsidP="00A076C2">
      <w:pPr>
        <w:spacing w:after="0"/>
      </w:pPr>
    </w:p>
    <w:p w14:paraId="73B9BB1C" w14:textId="19304F50" w:rsidR="00F647FD" w:rsidRDefault="00F647FD" w:rsidP="00A076C2">
      <w:pPr>
        <w:spacing w:after="0"/>
      </w:pPr>
      <w:r>
        <w:t>En el  plazo de adaptación establecido en la Resolución de la Consejera de Transición Ecológica, Industria y Desarrollo Económico para la adaptación de las instalaciones ganaderas situadas en núcleos de población el titular de la instalación referenciado en la cabecera solicita informe municipal sobre legalidad urbanística.</w:t>
      </w:r>
    </w:p>
    <w:p w14:paraId="028904E6" w14:textId="77777777" w:rsidR="00F647FD" w:rsidRDefault="00F647FD" w:rsidP="00A076C2">
      <w:pPr>
        <w:spacing w:after="0"/>
      </w:pPr>
    </w:p>
    <w:p w14:paraId="1F652D33" w14:textId="51F6128E" w:rsidR="00F647FD" w:rsidRPr="002C103E" w:rsidRDefault="00F647FD" w:rsidP="00A076C2">
      <w:pPr>
        <w:spacing w:after="0"/>
        <w:rPr>
          <w:b/>
        </w:rPr>
      </w:pPr>
      <w:r w:rsidRPr="002C103E">
        <w:rPr>
          <w:b/>
        </w:rPr>
        <w:t>FUNDAMENTOS DE DERECHO</w:t>
      </w:r>
    </w:p>
    <w:p w14:paraId="21B904B3" w14:textId="77777777" w:rsidR="00F647FD" w:rsidRDefault="00F647FD" w:rsidP="00A076C2">
      <w:pPr>
        <w:spacing w:after="0"/>
      </w:pPr>
    </w:p>
    <w:p w14:paraId="6832AF05" w14:textId="0A8C6EC4" w:rsidR="00F647FD" w:rsidRDefault="00F647FD" w:rsidP="001E115F">
      <w:pPr>
        <w:spacing w:after="0"/>
        <w:jc w:val="both"/>
      </w:pPr>
      <w:r w:rsidRPr="002C103E">
        <w:rPr>
          <w:b/>
          <w:i/>
        </w:rPr>
        <w:t>Primero:</w:t>
      </w:r>
      <w:r>
        <w:t xml:space="preserve"> Ley del Principado de Asturias 1/2023, de 15 de marzo, de calidad ambiental. Establece en su disposición adicional quinta que el órgano ambiental autonómico desarrollará un régimen de adaptación para las instalaciones ganaderas existentes en núcleos de población.</w:t>
      </w:r>
    </w:p>
    <w:p w14:paraId="0D5ED7E0" w14:textId="77777777" w:rsidR="00F647FD" w:rsidRDefault="00F647FD" w:rsidP="00A076C2">
      <w:pPr>
        <w:spacing w:after="0"/>
      </w:pPr>
    </w:p>
    <w:p w14:paraId="48820622" w14:textId="4F40FB40" w:rsidR="00F647FD" w:rsidRDefault="00F647FD" w:rsidP="002C103E">
      <w:pPr>
        <w:spacing w:after="0"/>
        <w:jc w:val="both"/>
      </w:pPr>
      <w:r w:rsidRPr="002C103E">
        <w:rPr>
          <w:b/>
          <w:i/>
        </w:rPr>
        <w:t>Segundo:</w:t>
      </w:r>
      <w:r>
        <w:t xml:space="preserve"> Resolución de la Consejera de Transición Ecológica, Industria y Desarrollo Económico para la adaptación de las instalaciones ganaderas situadas en núcleos de población</w:t>
      </w:r>
      <w:r w:rsidR="002C103E">
        <w:t>. Establece, en el caso de las instalaciones ganaderas en precario, que el titular de la instalación deberá disponer en el momento de presentación de la D</w:t>
      </w:r>
      <w:r w:rsidR="001E115F">
        <w:t xml:space="preserve">eclaración responsable ambiental </w:t>
      </w:r>
      <w:r w:rsidR="002C103E">
        <w:t xml:space="preserve">de un </w:t>
      </w:r>
      <w:r w:rsidR="001E115F">
        <w:t>de informe municipal que declare</w:t>
      </w:r>
      <w:r w:rsidR="002C103E" w:rsidRPr="002C103E">
        <w:t xml:space="preserve"> la conformidad o disconformidad con el planeamiento y haber transcurrido los plazos legales para el restablecimiento de la legalidad urbanística.</w:t>
      </w:r>
    </w:p>
    <w:p w14:paraId="24A8C4AC" w14:textId="77777777" w:rsidR="002C103E" w:rsidRDefault="002C103E" w:rsidP="002C103E">
      <w:pPr>
        <w:spacing w:after="0"/>
        <w:jc w:val="both"/>
      </w:pPr>
    </w:p>
    <w:p w14:paraId="798DD00D" w14:textId="38813A4A" w:rsidR="002C103E" w:rsidRDefault="002C103E" w:rsidP="002C103E">
      <w:pPr>
        <w:spacing w:after="0"/>
        <w:jc w:val="both"/>
      </w:pPr>
      <w:r w:rsidRPr="002C103E">
        <w:rPr>
          <w:b/>
          <w:i/>
        </w:rPr>
        <w:t>Tercero:</w:t>
      </w:r>
      <w:r>
        <w:t xml:space="preserve"> </w:t>
      </w:r>
      <w:r w:rsidRPr="002C103E">
        <w:t xml:space="preserve">Decreto 63/2022, de 21 de octubre, por el que se aprueba el Reglamento de Ordenación del Territorio y Urbanismo del Principado de Asturias. </w:t>
      </w:r>
      <w:r>
        <w:t xml:space="preserve">Establece en el artículo 305 que </w:t>
      </w:r>
      <w:r w:rsidRPr="002C103E">
        <w:t>las edificaciones necesarias para el desarrollo de la actividad ganadera requieren de licencia urbanística</w:t>
      </w:r>
      <w:r>
        <w:t>, estando</w:t>
      </w:r>
      <w:r w:rsidRPr="002C103E">
        <w:t xml:space="preserve"> sujetas a licencia previa las actuaciones definidas en el artículo 228 del Texto refundido de las disposiciones legales vigentes en materia de ordenación del territorio y urbanismo aprobado por  Decreto Legislativo 1/2004, de 22 de abril, entre otras, las obras de edificación de nueva planta y sus modificaciones.</w:t>
      </w:r>
    </w:p>
    <w:p w14:paraId="50A60B90" w14:textId="77777777" w:rsidR="002C103E" w:rsidRDefault="002C103E" w:rsidP="002C103E">
      <w:pPr>
        <w:spacing w:after="0"/>
        <w:jc w:val="both"/>
      </w:pPr>
    </w:p>
    <w:p w14:paraId="781FDD09" w14:textId="225BA3A5" w:rsidR="00BD40BA" w:rsidRDefault="00BD40BA" w:rsidP="00BD40BA">
      <w:pPr>
        <w:pStyle w:val="Ttulo4"/>
        <w:jc w:val="both"/>
        <w:rPr>
          <w:rFonts w:asciiTheme="minorHAnsi" w:eastAsiaTheme="minorHAnsi" w:hAnsiTheme="minorHAnsi" w:cstheme="minorBidi"/>
          <w:b w:val="0"/>
          <w:bCs w:val="0"/>
          <w:i w:val="0"/>
          <w:iCs w:val="0"/>
          <w:color w:val="auto"/>
        </w:rPr>
      </w:pPr>
      <w:r w:rsidRPr="00BD40BA">
        <w:rPr>
          <w:rFonts w:asciiTheme="minorHAnsi" w:eastAsiaTheme="minorHAnsi" w:hAnsiTheme="minorHAnsi" w:cstheme="minorBidi"/>
          <w:bCs w:val="0"/>
          <w:color w:val="auto"/>
        </w:rPr>
        <w:lastRenderedPageBreak/>
        <w:t>Cuarto:</w:t>
      </w:r>
      <w:r w:rsidRPr="00BD40BA">
        <w:rPr>
          <w:rFonts w:asciiTheme="minorHAnsi" w:eastAsiaTheme="minorHAnsi" w:hAnsiTheme="minorHAnsi" w:cstheme="minorBidi"/>
          <w:bCs w:val="0"/>
          <w:i w:val="0"/>
          <w:color w:val="auto"/>
        </w:rPr>
        <w:t xml:space="preserve"> </w:t>
      </w:r>
      <w:r w:rsidRPr="00BD40BA">
        <w:rPr>
          <w:rFonts w:asciiTheme="minorHAnsi" w:eastAsiaTheme="minorHAnsi" w:hAnsiTheme="minorHAnsi" w:cstheme="minorBidi"/>
          <w:b w:val="0"/>
          <w:bCs w:val="0"/>
          <w:color w:val="auto"/>
        </w:rPr>
        <w:t xml:space="preserve"> </w:t>
      </w:r>
      <w:r w:rsidRPr="00BD40BA">
        <w:rPr>
          <w:rFonts w:asciiTheme="minorHAnsi" w:eastAsiaTheme="minorHAnsi" w:hAnsiTheme="minorHAnsi" w:cstheme="minorBidi"/>
          <w:b w:val="0"/>
          <w:bCs w:val="0"/>
          <w:i w:val="0"/>
          <w:iCs w:val="0"/>
          <w:color w:val="auto"/>
        </w:rPr>
        <w:t>Decreto Legislativo 1/2004, de 22 de abril, por el que se aprueba el texto refundido de las disposiciones legales vigentes en materia de ordenación del territo</w:t>
      </w:r>
      <w:r w:rsidR="001E115F">
        <w:rPr>
          <w:rFonts w:asciiTheme="minorHAnsi" w:eastAsiaTheme="minorHAnsi" w:hAnsiTheme="minorHAnsi" w:cstheme="minorBidi"/>
          <w:b w:val="0"/>
          <w:bCs w:val="0"/>
          <w:i w:val="0"/>
          <w:iCs w:val="0"/>
          <w:color w:val="auto"/>
        </w:rPr>
        <w:t xml:space="preserve">rio y urbanismo. Regula en su Título </w:t>
      </w:r>
      <w:r w:rsidRPr="00BD40BA">
        <w:rPr>
          <w:rFonts w:asciiTheme="minorHAnsi" w:eastAsiaTheme="minorHAnsi" w:hAnsiTheme="minorHAnsi" w:cstheme="minorBidi"/>
          <w:b w:val="0"/>
          <w:bCs w:val="0"/>
          <w:i w:val="0"/>
          <w:iCs w:val="0"/>
          <w:color w:val="auto"/>
        </w:rPr>
        <w:t>VIII</w:t>
      </w:r>
      <w:r>
        <w:rPr>
          <w:rFonts w:asciiTheme="minorHAnsi" w:eastAsiaTheme="minorHAnsi" w:hAnsiTheme="minorHAnsi" w:cstheme="minorBidi"/>
          <w:b w:val="0"/>
          <w:bCs w:val="0"/>
          <w:i w:val="0"/>
          <w:iCs w:val="0"/>
          <w:color w:val="auto"/>
        </w:rPr>
        <w:t xml:space="preserve"> la p</w:t>
      </w:r>
      <w:r w:rsidRPr="00BD40BA">
        <w:rPr>
          <w:rFonts w:asciiTheme="minorHAnsi" w:eastAsiaTheme="minorHAnsi" w:hAnsiTheme="minorHAnsi" w:cstheme="minorBidi"/>
          <w:b w:val="0"/>
          <w:bCs w:val="0"/>
          <w:i w:val="0"/>
          <w:iCs w:val="0"/>
          <w:color w:val="auto"/>
        </w:rPr>
        <w:t>rotección y defensa de la legalidad urbanística y restauración de la realidad física alterada</w:t>
      </w:r>
      <w:r>
        <w:rPr>
          <w:rFonts w:asciiTheme="minorHAnsi" w:eastAsiaTheme="minorHAnsi" w:hAnsiTheme="minorHAnsi" w:cstheme="minorBidi"/>
          <w:b w:val="0"/>
          <w:bCs w:val="0"/>
          <w:i w:val="0"/>
          <w:iCs w:val="0"/>
          <w:color w:val="auto"/>
        </w:rPr>
        <w:t>, entre otras cuestiones las obras sin licencia, las obras que no se sujetan a las condiciones de la licencia, las condiciones de legalización, las obras no legalizables, y el plazo para realizar el requerimiento de legalización o de restauración de la realidad física alterada</w:t>
      </w:r>
      <w:r w:rsidR="001E115F">
        <w:rPr>
          <w:rFonts w:asciiTheme="minorHAnsi" w:eastAsiaTheme="minorHAnsi" w:hAnsiTheme="minorHAnsi" w:cstheme="minorBidi"/>
          <w:b w:val="0"/>
          <w:bCs w:val="0"/>
          <w:i w:val="0"/>
          <w:iCs w:val="0"/>
          <w:color w:val="auto"/>
        </w:rPr>
        <w:t xml:space="preserve"> que se establece en cuatro años.</w:t>
      </w:r>
      <w:r>
        <w:rPr>
          <w:rFonts w:asciiTheme="minorHAnsi" w:eastAsiaTheme="minorHAnsi" w:hAnsiTheme="minorHAnsi" w:cstheme="minorBidi"/>
          <w:b w:val="0"/>
          <w:bCs w:val="0"/>
          <w:i w:val="0"/>
          <w:iCs w:val="0"/>
          <w:color w:val="auto"/>
        </w:rPr>
        <w:t xml:space="preserve">   </w:t>
      </w:r>
    </w:p>
    <w:p w14:paraId="6BE2E30D" w14:textId="77777777" w:rsidR="00BD40BA" w:rsidRDefault="00BD40BA" w:rsidP="00BD40BA"/>
    <w:p w14:paraId="7A2D6A4C" w14:textId="3B53DA20" w:rsidR="00BD40BA" w:rsidRPr="00BD40BA" w:rsidRDefault="00BD40BA" w:rsidP="00BD40BA">
      <w:pPr>
        <w:rPr>
          <w:b/>
        </w:rPr>
      </w:pPr>
      <w:r w:rsidRPr="00BD40BA">
        <w:rPr>
          <w:b/>
        </w:rPr>
        <w:t>INFORME</w:t>
      </w:r>
    </w:p>
    <w:p w14:paraId="2CFE09DB" w14:textId="05A9A151" w:rsidR="00BD40BA" w:rsidRDefault="00A61868" w:rsidP="001E115F">
      <w:pPr>
        <w:pStyle w:val="Ttulo3"/>
        <w:jc w:val="both"/>
        <w:rPr>
          <w:rFonts w:asciiTheme="minorHAnsi" w:eastAsiaTheme="minorHAnsi" w:hAnsiTheme="minorHAnsi" w:cstheme="minorBidi"/>
          <w:b w:val="0"/>
          <w:bCs w:val="0"/>
          <w:color w:val="auto"/>
        </w:rPr>
      </w:pPr>
      <w:r>
        <w:rPr>
          <w:rFonts w:asciiTheme="minorHAnsi" w:eastAsiaTheme="minorHAnsi" w:hAnsiTheme="minorHAnsi" w:cstheme="minorBidi"/>
          <w:b w:val="0"/>
          <w:bCs w:val="0"/>
          <w:color w:val="auto"/>
        </w:rPr>
        <w:t xml:space="preserve">Revisados los expedientes obrantes en este Ayuntamiento se informa que la instalación ganadera referenciada en la cabecera del expediente, así como sus ampliaciones: </w:t>
      </w:r>
    </w:p>
    <w:p w14:paraId="0D636DD4" w14:textId="77777777" w:rsidR="00A61868" w:rsidRPr="00A61868" w:rsidRDefault="00A61868" w:rsidP="00A61868"/>
    <w:p w14:paraId="248182F5" w14:textId="0062A902" w:rsidR="00A076C2" w:rsidRPr="005E6A58" w:rsidRDefault="00847280" w:rsidP="00847280">
      <w:pPr>
        <w:keepNext/>
        <w:ind w:left="993" w:hanging="284"/>
        <w:rPr>
          <w:sz w:val="20"/>
          <w:szCs w:val="20"/>
        </w:rPr>
      </w:pPr>
      <w:sdt>
        <w:sdtPr>
          <w:rPr>
            <w:sz w:val="20"/>
            <w:szCs w:val="20"/>
          </w:rPr>
          <w:id w:val="-1448463887"/>
          <w14:checkbox>
            <w14:checked w14:val="0"/>
            <w14:checkedState w14:val="2612" w14:font="MS Gothic"/>
            <w14:uncheckedState w14:val="2610" w14:font="MS Gothic"/>
          </w14:checkbox>
        </w:sdtPr>
        <w:sdtEndPr/>
        <w:sdtContent>
          <w:r w:rsidR="00A076C2">
            <w:rPr>
              <w:rFonts w:ascii="MS Gothic" w:eastAsia="MS Gothic" w:hAnsi="MS Gothic" w:hint="eastAsia"/>
              <w:sz w:val="20"/>
              <w:szCs w:val="20"/>
            </w:rPr>
            <w:t>☐</w:t>
          </w:r>
        </w:sdtContent>
      </w:sdt>
      <w:r w:rsidR="00A61868">
        <w:rPr>
          <w:sz w:val="20"/>
          <w:szCs w:val="20"/>
        </w:rPr>
        <w:t xml:space="preserve"> </w:t>
      </w:r>
      <w:r w:rsidR="00064B09">
        <w:rPr>
          <w:sz w:val="20"/>
          <w:szCs w:val="20"/>
        </w:rPr>
        <w:t xml:space="preserve"> </w:t>
      </w:r>
      <w:r w:rsidR="00A61868">
        <w:rPr>
          <w:sz w:val="20"/>
          <w:szCs w:val="20"/>
        </w:rPr>
        <w:t xml:space="preserve">Dispone de licencia municipal de obras y/o licencia de legalización de obras. </w:t>
      </w:r>
    </w:p>
    <w:p w14:paraId="2CC0FB28" w14:textId="30477652" w:rsidR="00954560" w:rsidRPr="00954560" w:rsidRDefault="00847280" w:rsidP="00954560">
      <w:pPr>
        <w:keepNext/>
        <w:ind w:left="993" w:hanging="284"/>
        <w:jc w:val="both"/>
        <w:rPr>
          <w:sz w:val="20"/>
          <w:szCs w:val="20"/>
        </w:rPr>
      </w:pPr>
      <w:sdt>
        <w:sdtPr>
          <w:rPr>
            <w:sz w:val="20"/>
            <w:szCs w:val="20"/>
          </w:rPr>
          <w:id w:val="586045855"/>
          <w14:checkbox>
            <w14:checked w14:val="0"/>
            <w14:checkedState w14:val="2612" w14:font="MS Gothic"/>
            <w14:uncheckedState w14:val="2610" w14:font="MS Gothic"/>
          </w14:checkbox>
        </w:sdtPr>
        <w:sdtEndPr/>
        <w:sdtContent>
          <w:r w:rsidR="00A61868">
            <w:rPr>
              <w:rFonts w:ascii="MS Gothic" w:eastAsia="MS Gothic" w:hAnsi="MS Gothic" w:hint="eastAsia"/>
              <w:sz w:val="20"/>
              <w:szCs w:val="20"/>
            </w:rPr>
            <w:t>☐</w:t>
          </w:r>
        </w:sdtContent>
      </w:sdt>
      <w:r w:rsidR="00A076C2" w:rsidRPr="005E6A58">
        <w:rPr>
          <w:sz w:val="20"/>
          <w:szCs w:val="20"/>
        </w:rPr>
        <w:t xml:space="preserve"> </w:t>
      </w:r>
      <w:r w:rsidR="00A61868">
        <w:rPr>
          <w:sz w:val="20"/>
          <w:szCs w:val="20"/>
        </w:rPr>
        <w:t xml:space="preserve"> No dispone licencia municipal de obras y/o licencia de legalización de obras, la obra es conforme con el planeamiento vigente pero han transcurrido los plazos legales para la realización del requerimiento de legalización urbanística a que refiere el art</w:t>
      </w:r>
      <w:r w:rsidR="001E115F">
        <w:rPr>
          <w:sz w:val="20"/>
          <w:szCs w:val="20"/>
        </w:rPr>
        <w:t>.</w:t>
      </w:r>
      <w:r w:rsidR="00A61868">
        <w:rPr>
          <w:sz w:val="20"/>
          <w:szCs w:val="20"/>
        </w:rPr>
        <w:t xml:space="preserve"> 241 del DL 1/2004.</w:t>
      </w:r>
      <w:r w:rsidR="00064B09">
        <w:rPr>
          <w:sz w:val="20"/>
          <w:szCs w:val="20"/>
        </w:rPr>
        <w:t xml:space="preserve"> </w:t>
      </w:r>
      <w:r w:rsidR="00954560" w:rsidRPr="00954560">
        <w:rPr>
          <w:sz w:val="20"/>
          <w:szCs w:val="20"/>
        </w:rPr>
        <w:t>El uso desarrollado en la instalación no ha generado  la apertura, por parte del ayuntamiento, de un expediente de restauración de la realidad física alterada, regulado en el art 244 del DL 1/2004. </w:t>
      </w:r>
    </w:p>
    <w:p w14:paraId="03D9D4C6" w14:textId="5426141F" w:rsidR="00954560" w:rsidRPr="00954560" w:rsidRDefault="00847280" w:rsidP="00954560">
      <w:pPr>
        <w:keepNext/>
        <w:ind w:left="993" w:hanging="284"/>
        <w:jc w:val="both"/>
        <w:rPr>
          <w:sz w:val="20"/>
          <w:szCs w:val="20"/>
        </w:rPr>
      </w:pPr>
      <w:sdt>
        <w:sdtPr>
          <w:rPr>
            <w:sz w:val="20"/>
            <w:szCs w:val="20"/>
          </w:rPr>
          <w:id w:val="1015345525"/>
          <w14:checkbox>
            <w14:checked w14:val="0"/>
            <w14:checkedState w14:val="2612" w14:font="MS Gothic"/>
            <w14:uncheckedState w14:val="2610" w14:font="MS Gothic"/>
          </w14:checkbox>
        </w:sdtPr>
        <w:sdtEndPr/>
        <w:sdtContent>
          <w:r w:rsidR="00A61868">
            <w:rPr>
              <w:rFonts w:ascii="MS Gothic" w:eastAsia="MS Gothic" w:hAnsi="MS Gothic" w:hint="eastAsia"/>
              <w:sz w:val="20"/>
              <w:szCs w:val="20"/>
            </w:rPr>
            <w:t>☐</w:t>
          </w:r>
        </w:sdtContent>
      </w:sdt>
      <w:r w:rsidR="00A61868" w:rsidRPr="005E6A58">
        <w:rPr>
          <w:sz w:val="20"/>
          <w:szCs w:val="20"/>
        </w:rPr>
        <w:t xml:space="preserve"> </w:t>
      </w:r>
      <w:r w:rsidR="00A61868">
        <w:rPr>
          <w:sz w:val="20"/>
          <w:szCs w:val="20"/>
        </w:rPr>
        <w:t xml:space="preserve"> No dispone licencia municipal de obras</w:t>
      </w:r>
      <w:r>
        <w:rPr>
          <w:sz w:val="20"/>
          <w:szCs w:val="20"/>
        </w:rPr>
        <w:t xml:space="preserve"> </w:t>
      </w:r>
      <w:bookmarkStart w:id="0" w:name="_GoBack"/>
      <w:bookmarkEnd w:id="0"/>
      <w:r w:rsidR="00A61868">
        <w:rPr>
          <w:sz w:val="20"/>
          <w:szCs w:val="20"/>
        </w:rPr>
        <w:t xml:space="preserve">y/o licencia de legalización de obras, la obra es </w:t>
      </w:r>
      <w:r w:rsidR="00064B09">
        <w:rPr>
          <w:sz w:val="20"/>
          <w:szCs w:val="20"/>
        </w:rPr>
        <w:t>dis</w:t>
      </w:r>
      <w:r w:rsidR="00A61868">
        <w:rPr>
          <w:sz w:val="20"/>
          <w:szCs w:val="20"/>
        </w:rPr>
        <w:t>conforme con el planeamiento vigente pero han transcurrido los plazos legales para la realización del requerimiento de legalización urbanística a que refiere el art 241 del DL 1/2004.</w:t>
      </w:r>
      <w:r w:rsidR="00064B09">
        <w:rPr>
          <w:sz w:val="20"/>
          <w:szCs w:val="20"/>
        </w:rPr>
        <w:t xml:space="preserve"> </w:t>
      </w:r>
      <w:r w:rsidR="00954560" w:rsidRPr="00954560">
        <w:rPr>
          <w:sz w:val="20"/>
          <w:szCs w:val="20"/>
        </w:rPr>
        <w:t>El uso desarrollado en la instalación no ha generado  la apertura, por parte del ayuntamiento, de un expediente de restauración de la realidad física alterada, regulado en el art 244 del DL 1/2004. </w:t>
      </w:r>
    </w:p>
    <w:p w14:paraId="1B2F364A" w14:textId="6A66C67F" w:rsidR="00F845AE" w:rsidRDefault="00F845AE" w:rsidP="00A61868">
      <w:pPr>
        <w:keepNext/>
        <w:ind w:left="993" w:hanging="284"/>
        <w:jc w:val="both"/>
        <w:rPr>
          <w:sz w:val="20"/>
          <w:szCs w:val="20"/>
        </w:rPr>
      </w:pPr>
    </w:p>
    <w:p w14:paraId="6CE6C062" w14:textId="7D427FE2" w:rsidR="00A61868" w:rsidRDefault="00F845AE" w:rsidP="00F845AE">
      <w:pPr>
        <w:keepNext/>
        <w:ind w:left="993" w:hanging="284"/>
        <w:jc w:val="right"/>
        <w:rPr>
          <w:sz w:val="20"/>
          <w:szCs w:val="20"/>
        </w:rPr>
      </w:pPr>
      <w:r>
        <w:rPr>
          <w:sz w:val="20"/>
          <w:szCs w:val="20"/>
        </w:rPr>
        <w:t xml:space="preserve">En ___________, a _____ de _________de 202_ </w:t>
      </w:r>
    </w:p>
    <w:p w14:paraId="7B30FA7B" w14:textId="77777777" w:rsidR="00F845AE" w:rsidRDefault="00F845AE" w:rsidP="00F845AE">
      <w:pPr>
        <w:keepNext/>
        <w:ind w:left="993" w:hanging="284"/>
        <w:jc w:val="right"/>
        <w:rPr>
          <w:sz w:val="20"/>
          <w:szCs w:val="20"/>
        </w:rPr>
      </w:pPr>
    </w:p>
    <w:p w14:paraId="608EF495" w14:textId="3E895D93" w:rsidR="001E115F" w:rsidRDefault="001E115F" w:rsidP="001E115F">
      <w:pPr>
        <w:keepNext/>
        <w:ind w:left="993" w:hanging="284"/>
        <w:jc w:val="center"/>
        <w:rPr>
          <w:sz w:val="20"/>
          <w:szCs w:val="20"/>
        </w:rPr>
      </w:pPr>
      <w:r>
        <w:rPr>
          <w:sz w:val="20"/>
          <w:szCs w:val="20"/>
        </w:rPr>
        <w:t>Oficina urbanística municipal</w:t>
      </w:r>
    </w:p>
    <w:p w14:paraId="21064AC7" w14:textId="42F232AD" w:rsidR="00F845AE" w:rsidRDefault="00F845AE" w:rsidP="001E115F">
      <w:pPr>
        <w:keepNext/>
        <w:ind w:left="993" w:hanging="284"/>
        <w:jc w:val="center"/>
        <w:rPr>
          <w:sz w:val="20"/>
          <w:szCs w:val="20"/>
        </w:rPr>
      </w:pPr>
      <w:r>
        <w:rPr>
          <w:sz w:val="20"/>
          <w:szCs w:val="20"/>
        </w:rPr>
        <w:t>Firmado:</w:t>
      </w:r>
    </w:p>
    <w:sectPr w:rsidR="00F845AE" w:rsidSect="00690E66">
      <w:headerReference w:type="default" r:id="rId16"/>
      <w:pgSz w:w="11906" w:h="16838"/>
      <w:pgMar w:top="2269"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9D6D7" w14:textId="77777777" w:rsidR="00DC5A27" w:rsidRDefault="00DC5A27" w:rsidP="00F10D76">
      <w:pPr>
        <w:spacing w:after="0" w:line="240" w:lineRule="auto"/>
      </w:pPr>
      <w:r>
        <w:separator/>
      </w:r>
    </w:p>
  </w:endnote>
  <w:endnote w:type="continuationSeparator" w:id="0">
    <w:p w14:paraId="651C964B" w14:textId="77777777" w:rsidR="00DC5A27" w:rsidRDefault="00DC5A27" w:rsidP="00F1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3A845" w14:textId="77777777" w:rsidR="00B17A76" w:rsidRDefault="00B17A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3EC09" w14:textId="1ACC423B" w:rsidR="00B17A76" w:rsidRPr="00492BA3" w:rsidRDefault="00B17A76" w:rsidP="00492BA3">
    <w:pPr>
      <w:pStyle w:val="Piedepgina"/>
      <w:tabs>
        <w:tab w:val="clear" w:pos="4252"/>
        <w:tab w:val="clear" w:pos="8504"/>
        <w:tab w:val="right" w:pos="9746"/>
      </w:tabs>
      <w:jc w:val="right"/>
      <w:rPr>
        <w:sz w:val="20"/>
      </w:rPr>
    </w:pPr>
    <w:r>
      <w:rPr>
        <w:sz w:val="20"/>
      </w:rPr>
      <w:t>Página ___ de 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1AEBB" w14:textId="77777777" w:rsidR="00B17A76" w:rsidRDefault="00B17A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675EB" w14:textId="77777777" w:rsidR="00DC5A27" w:rsidRDefault="00DC5A27" w:rsidP="00F10D76">
      <w:pPr>
        <w:spacing w:after="0" w:line="240" w:lineRule="auto"/>
      </w:pPr>
      <w:r>
        <w:separator/>
      </w:r>
    </w:p>
  </w:footnote>
  <w:footnote w:type="continuationSeparator" w:id="0">
    <w:p w14:paraId="4103BD60" w14:textId="77777777" w:rsidR="00DC5A27" w:rsidRDefault="00DC5A27" w:rsidP="00F10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8752A" w14:textId="502F2610" w:rsidR="00B17A76" w:rsidRDefault="00B17A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B1D57" w14:textId="3BD41BE4" w:rsidR="00B17A76" w:rsidRDefault="00B17A76" w:rsidP="006714FC">
    <w:pPr>
      <w:pStyle w:val="Encabezado"/>
      <w:jc w:val="center"/>
    </w:pPr>
    <w:r>
      <w:rPr>
        <w:noProof/>
        <w:lang w:eastAsia="es-ES"/>
      </w:rPr>
      <w:drawing>
        <wp:inline distT="0" distB="0" distL="0" distR="0" wp14:anchorId="2EBD5BFC" wp14:editId="314B344B">
          <wp:extent cx="3238500" cy="666750"/>
          <wp:effectExtent l="0" t="0" r="0" b="0"/>
          <wp:docPr id="1" name="Imagen 1" descr="castellano-horizontal-color-transicion-ecologica-industria-desarrollo-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ellano-horizontal-color-transicion-ecologica-industria-desarrollo-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666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94564" w14:textId="00B58EAD" w:rsidR="00B17A76" w:rsidRDefault="00B17A7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27442" w14:textId="533EC43B" w:rsidR="00B17A76" w:rsidRDefault="00847280" w:rsidP="00990AC8">
    <w:pPr>
      <w:pStyle w:val="Encabezado"/>
    </w:pPr>
    <w:r>
      <w:rPr>
        <w:noProof/>
      </w:rPr>
      <w:pict w14:anchorId="7B0C0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9.65pt;height:187.3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B17A76" w:rsidRPr="00E72EBD">
      <w:rPr>
        <w:highlight w:val="yellow"/>
      </w:rPr>
      <w:t>ENCABEZAMIENTO OFICIAL AYUNTAMIENTO</w:t>
    </w:r>
  </w:p>
  <w:p w14:paraId="18B35856" w14:textId="4E088148" w:rsidR="00B17A76" w:rsidRDefault="00B17A76" w:rsidP="00990A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224"/>
    <w:multiLevelType w:val="hybridMultilevel"/>
    <w:tmpl w:val="7E32E3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7C1B9C"/>
    <w:multiLevelType w:val="multilevel"/>
    <w:tmpl w:val="91B8C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8B44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3F1D22"/>
    <w:multiLevelType w:val="hybridMultilevel"/>
    <w:tmpl w:val="5200637C"/>
    <w:lvl w:ilvl="0" w:tplc="B4A2391C">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4">
    <w:nsid w:val="10647B2A"/>
    <w:multiLevelType w:val="multilevel"/>
    <w:tmpl w:val="A540F68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C654A7"/>
    <w:multiLevelType w:val="hybridMultilevel"/>
    <w:tmpl w:val="C64E2108"/>
    <w:lvl w:ilvl="0" w:tplc="0C0A0003">
      <w:start w:val="1"/>
      <w:numFmt w:val="bullet"/>
      <w:lvlText w:val="o"/>
      <w:lvlJc w:val="left"/>
      <w:pPr>
        <w:ind w:left="720" w:hanging="360"/>
      </w:pPr>
      <w:rPr>
        <w:rFonts w:ascii="Courier New" w:hAnsi="Courier New" w:cs="Courier New" w:hint="default"/>
      </w:rPr>
    </w:lvl>
    <w:lvl w:ilvl="1" w:tplc="0C0A000D">
      <w:start w:val="1"/>
      <w:numFmt w:val="bullet"/>
      <w:lvlText w:val=""/>
      <w:lvlJc w:val="left"/>
      <w:pPr>
        <w:ind w:left="1440" w:hanging="360"/>
      </w:pPr>
      <w:rPr>
        <w:rFonts w:ascii="Wingdings" w:hAnsi="Wingdings" w:hint="default"/>
      </w:rPr>
    </w:lvl>
    <w:lvl w:ilvl="2" w:tplc="0C0A000D">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B22936"/>
    <w:multiLevelType w:val="hybridMultilevel"/>
    <w:tmpl w:val="01660BBE"/>
    <w:lvl w:ilvl="0" w:tplc="0C0A0017">
      <w:start w:val="1"/>
      <w:numFmt w:val="lowerLetter"/>
      <w:lvlText w:val="%1)"/>
      <w:lvlJc w:val="left"/>
      <w:pPr>
        <w:ind w:left="1495" w:hanging="360"/>
      </w:p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7">
    <w:nsid w:val="1EA150B3"/>
    <w:multiLevelType w:val="multilevel"/>
    <w:tmpl w:val="91B8C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EE91371"/>
    <w:multiLevelType w:val="hybridMultilevel"/>
    <w:tmpl w:val="8CECBA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532697"/>
    <w:multiLevelType w:val="hybridMultilevel"/>
    <w:tmpl w:val="48DCA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AF2B88"/>
    <w:multiLevelType w:val="hybridMultilevel"/>
    <w:tmpl w:val="635A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E103E9"/>
    <w:multiLevelType w:val="hybridMultilevel"/>
    <w:tmpl w:val="59E29638"/>
    <w:lvl w:ilvl="0" w:tplc="8F0C3D94">
      <w:start w:val="1"/>
      <w:numFmt w:val="bullet"/>
      <w:lvlText w:val="□"/>
      <w:lvlJc w:val="left"/>
      <w:pPr>
        <w:ind w:left="2160" w:hanging="360"/>
      </w:pPr>
      <w:rPr>
        <w:rFonts w:ascii="Courier New" w:hAnsi="Courier New" w:cs="Times New Roman"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12">
    <w:nsid w:val="2B1D440F"/>
    <w:multiLevelType w:val="hybridMultilevel"/>
    <w:tmpl w:val="86921D9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AE2B49"/>
    <w:multiLevelType w:val="hybridMultilevel"/>
    <w:tmpl w:val="8CECBA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DEA1D0E"/>
    <w:multiLevelType w:val="hybridMultilevel"/>
    <w:tmpl w:val="95964188"/>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D">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B33836"/>
    <w:multiLevelType w:val="multilevel"/>
    <w:tmpl w:val="A540F68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FC2236"/>
    <w:multiLevelType w:val="hybridMultilevel"/>
    <w:tmpl w:val="3E769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1066C26"/>
    <w:multiLevelType w:val="multilevel"/>
    <w:tmpl w:val="91B8C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430558B"/>
    <w:multiLevelType w:val="hybridMultilevel"/>
    <w:tmpl w:val="06740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6440A65"/>
    <w:multiLevelType w:val="hybridMultilevel"/>
    <w:tmpl w:val="EE6AE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85E326C"/>
    <w:multiLevelType w:val="hybridMultilevel"/>
    <w:tmpl w:val="1206E7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B4E723B"/>
    <w:multiLevelType w:val="hybridMultilevel"/>
    <w:tmpl w:val="83E8E6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E9637C9"/>
    <w:multiLevelType w:val="multilevel"/>
    <w:tmpl w:val="91B8C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94A5ABC"/>
    <w:multiLevelType w:val="hybridMultilevel"/>
    <w:tmpl w:val="5ADC44D8"/>
    <w:lvl w:ilvl="0" w:tplc="AA26DDAA">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24">
    <w:nsid w:val="498B1597"/>
    <w:multiLevelType w:val="hybridMultilevel"/>
    <w:tmpl w:val="D5BAB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1707682"/>
    <w:multiLevelType w:val="hybridMultilevel"/>
    <w:tmpl w:val="7A429780"/>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383035C"/>
    <w:multiLevelType w:val="hybridMultilevel"/>
    <w:tmpl w:val="211CA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5025499"/>
    <w:multiLevelType w:val="hybridMultilevel"/>
    <w:tmpl w:val="8ABCB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B805E45"/>
    <w:multiLevelType w:val="hybridMultilevel"/>
    <w:tmpl w:val="71A65352"/>
    <w:lvl w:ilvl="0" w:tplc="3B6861C6">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303106A"/>
    <w:multiLevelType w:val="hybridMultilevel"/>
    <w:tmpl w:val="D12AB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F11164A"/>
    <w:multiLevelType w:val="multilevel"/>
    <w:tmpl w:val="C95E94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sz w:val="24"/>
        <w:szCs w:val="24"/>
      </w:rPr>
    </w:lvl>
    <w:lvl w:ilvl="3">
      <w:start w:val="1"/>
      <w:numFmt w:val="decimal"/>
      <w:lvlText w:val="%1.%2.%3.%4."/>
      <w:lvlJc w:val="left"/>
      <w:pPr>
        <w:tabs>
          <w:tab w:val="num" w:pos="1800"/>
        </w:tabs>
        <w:ind w:left="1728" w:hanging="648"/>
      </w:pPr>
      <w:rPr>
        <w:rFonts w:hint="default"/>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25"/>
  </w:num>
  <w:num w:numId="3">
    <w:abstractNumId w:val="13"/>
  </w:num>
  <w:num w:numId="4">
    <w:abstractNumId w:val="8"/>
  </w:num>
  <w:num w:numId="5">
    <w:abstractNumId w:val="28"/>
  </w:num>
  <w:num w:numId="6">
    <w:abstractNumId w:val="1"/>
  </w:num>
  <w:num w:numId="7">
    <w:abstractNumId w:val="17"/>
  </w:num>
  <w:num w:numId="8">
    <w:abstractNumId w:val="22"/>
  </w:num>
  <w:num w:numId="9">
    <w:abstractNumId w:val="7"/>
  </w:num>
  <w:num w:numId="10">
    <w:abstractNumId w:val="20"/>
  </w:num>
  <w:num w:numId="11">
    <w:abstractNumId w:val="12"/>
  </w:num>
  <w:num w:numId="12">
    <w:abstractNumId w:val="2"/>
  </w:num>
  <w:num w:numId="13">
    <w:abstractNumId w:val="15"/>
  </w:num>
  <w:num w:numId="14">
    <w:abstractNumId w:val="4"/>
  </w:num>
  <w:num w:numId="15">
    <w:abstractNumId w:val="30"/>
  </w:num>
  <w:num w:numId="16">
    <w:abstractNumId w:val="0"/>
  </w:num>
  <w:num w:numId="17">
    <w:abstractNumId w:val="16"/>
  </w:num>
  <w:num w:numId="18">
    <w:abstractNumId w:val="9"/>
  </w:num>
  <w:num w:numId="19">
    <w:abstractNumId w:val="27"/>
  </w:num>
  <w:num w:numId="20">
    <w:abstractNumId w:val="29"/>
  </w:num>
  <w:num w:numId="21">
    <w:abstractNumId w:val="24"/>
  </w:num>
  <w:num w:numId="22">
    <w:abstractNumId w:val="18"/>
  </w:num>
  <w:num w:numId="23">
    <w:abstractNumId w:val="26"/>
  </w:num>
  <w:num w:numId="24">
    <w:abstractNumId w:val="10"/>
  </w:num>
  <w:num w:numId="25">
    <w:abstractNumId w:val="19"/>
  </w:num>
  <w:num w:numId="26">
    <w:abstractNumId w:val="5"/>
  </w:num>
  <w:num w:numId="27">
    <w:abstractNumId w:val="14"/>
  </w:num>
  <w:num w:numId="28">
    <w:abstractNumId w:val="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1B"/>
    <w:rsid w:val="00006ACC"/>
    <w:rsid w:val="000139A8"/>
    <w:rsid w:val="0001510C"/>
    <w:rsid w:val="00016D92"/>
    <w:rsid w:val="0001723C"/>
    <w:rsid w:val="0002053D"/>
    <w:rsid w:val="00020BD0"/>
    <w:rsid w:val="00021D77"/>
    <w:rsid w:val="00025F94"/>
    <w:rsid w:val="00026724"/>
    <w:rsid w:val="00026C29"/>
    <w:rsid w:val="0002744A"/>
    <w:rsid w:val="00043B4C"/>
    <w:rsid w:val="00052B46"/>
    <w:rsid w:val="000537B8"/>
    <w:rsid w:val="00064B09"/>
    <w:rsid w:val="00067847"/>
    <w:rsid w:val="000717D0"/>
    <w:rsid w:val="00073EF0"/>
    <w:rsid w:val="00074485"/>
    <w:rsid w:val="00081712"/>
    <w:rsid w:val="000900E2"/>
    <w:rsid w:val="000958E1"/>
    <w:rsid w:val="000A23B1"/>
    <w:rsid w:val="000B6215"/>
    <w:rsid w:val="000B6584"/>
    <w:rsid w:val="000C2F66"/>
    <w:rsid w:val="000C36B8"/>
    <w:rsid w:val="000C6B2B"/>
    <w:rsid w:val="000D172D"/>
    <w:rsid w:val="000D40EC"/>
    <w:rsid w:val="000D5BB8"/>
    <w:rsid w:val="000E2BC6"/>
    <w:rsid w:val="000E359E"/>
    <w:rsid w:val="000E529F"/>
    <w:rsid w:val="000E6FE8"/>
    <w:rsid w:val="000F4FF8"/>
    <w:rsid w:val="000F6288"/>
    <w:rsid w:val="0010457F"/>
    <w:rsid w:val="001069B3"/>
    <w:rsid w:val="00110274"/>
    <w:rsid w:val="00113E20"/>
    <w:rsid w:val="0012032B"/>
    <w:rsid w:val="00121776"/>
    <w:rsid w:val="001219B2"/>
    <w:rsid w:val="00134986"/>
    <w:rsid w:val="00135898"/>
    <w:rsid w:val="00143B6E"/>
    <w:rsid w:val="00147928"/>
    <w:rsid w:val="00150E54"/>
    <w:rsid w:val="00151066"/>
    <w:rsid w:val="001600A3"/>
    <w:rsid w:val="00167927"/>
    <w:rsid w:val="001761E5"/>
    <w:rsid w:val="001764E4"/>
    <w:rsid w:val="00177961"/>
    <w:rsid w:val="00177C91"/>
    <w:rsid w:val="001811F3"/>
    <w:rsid w:val="00190F39"/>
    <w:rsid w:val="001939C1"/>
    <w:rsid w:val="001A4967"/>
    <w:rsid w:val="001A4C1D"/>
    <w:rsid w:val="001A4FDC"/>
    <w:rsid w:val="001B162D"/>
    <w:rsid w:val="001B1A7C"/>
    <w:rsid w:val="001B45DD"/>
    <w:rsid w:val="001B6A83"/>
    <w:rsid w:val="001C2D4D"/>
    <w:rsid w:val="001E115F"/>
    <w:rsid w:val="001E5561"/>
    <w:rsid w:val="001E72DF"/>
    <w:rsid w:val="001F38C5"/>
    <w:rsid w:val="00201C05"/>
    <w:rsid w:val="00202E50"/>
    <w:rsid w:val="00203C2F"/>
    <w:rsid w:val="00211264"/>
    <w:rsid w:val="00211CE6"/>
    <w:rsid w:val="00217A1B"/>
    <w:rsid w:val="00217EF6"/>
    <w:rsid w:val="00232CD3"/>
    <w:rsid w:val="002360C2"/>
    <w:rsid w:val="00237C7E"/>
    <w:rsid w:val="00241B73"/>
    <w:rsid w:val="0024637A"/>
    <w:rsid w:val="00257ABF"/>
    <w:rsid w:val="002633FC"/>
    <w:rsid w:val="00264214"/>
    <w:rsid w:val="00264987"/>
    <w:rsid w:val="00277BBF"/>
    <w:rsid w:val="00280501"/>
    <w:rsid w:val="00283397"/>
    <w:rsid w:val="002A357F"/>
    <w:rsid w:val="002A35FC"/>
    <w:rsid w:val="002A5496"/>
    <w:rsid w:val="002A5543"/>
    <w:rsid w:val="002A5C72"/>
    <w:rsid w:val="002B6618"/>
    <w:rsid w:val="002C0D67"/>
    <w:rsid w:val="002C103E"/>
    <w:rsid w:val="002C311E"/>
    <w:rsid w:val="002C4EB3"/>
    <w:rsid w:val="002C6AE2"/>
    <w:rsid w:val="002D705F"/>
    <w:rsid w:val="002D7970"/>
    <w:rsid w:val="002E154F"/>
    <w:rsid w:val="002E2D29"/>
    <w:rsid w:val="002E51E9"/>
    <w:rsid w:val="002E5705"/>
    <w:rsid w:val="002E7386"/>
    <w:rsid w:val="002F7F4B"/>
    <w:rsid w:val="003008FA"/>
    <w:rsid w:val="00300CED"/>
    <w:rsid w:val="003029CE"/>
    <w:rsid w:val="0030773F"/>
    <w:rsid w:val="00317FA9"/>
    <w:rsid w:val="003206A6"/>
    <w:rsid w:val="0032111A"/>
    <w:rsid w:val="003224F3"/>
    <w:rsid w:val="00322814"/>
    <w:rsid w:val="003263CF"/>
    <w:rsid w:val="00327366"/>
    <w:rsid w:val="003379C6"/>
    <w:rsid w:val="00347299"/>
    <w:rsid w:val="00347C60"/>
    <w:rsid w:val="00350F05"/>
    <w:rsid w:val="00351B40"/>
    <w:rsid w:val="00362115"/>
    <w:rsid w:val="003648B5"/>
    <w:rsid w:val="00364DAB"/>
    <w:rsid w:val="00372AF4"/>
    <w:rsid w:val="00374329"/>
    <w:rsid w:val="00380FE9"/>
    <w:rsid w:val="003879A4"/>
    <w:rsid w:val="00387F58"/>
    <w:rsid w:val="00392BF3"/>
    <w:rsid w:val="00395622"/>
    <w:rsid w:val="00395A34"/>
    <w:rsid w:val="0039784F"/>
    <w:rsid w:val="003978EE"/>
    <w:rsid w:val="003A3BCC"/>
    <w:rsid w:val="003B0491"/>
    <w:rsid w:val="003B191E"/>
    <w:rsid w:val="003B49B2"/>
    <w:rsid w:val="003C130B"/>
    <w:rsid w:val="003C26B7"/>
    <w:rsid w:val="003D0908"/>
    <w:rsid w:val="003D09F8"/>
    <w:rsid w:val="003F27A1"/>
    <w:rsid w:val="003F3859"/>
    <w:rsid w:val="00400B8D"/>
    <w:rsid w:val="00414D31"/>
    <w:rsid w:val="00431550"/>
    <w:rsid w:val="004409E4"/>
    <w:rsid w:val="004429A6"/>
    <w:rsid w:val="00447FAB"/>
    <w:rsid w:val="00453732"/>
    <w:rsid w:val="00456B78"/>
    <w:rsid w:val="004571FF"/>
    <w:rsid w:val="004638AB"/>
    <w:rsid w:val="00463ABD"/>
    <w:rsid w:val="00467E41"/>
    <w:rsid w:val="004825CB"/>
    <w:rsid w:val="00486B47"/>
    <w:rsid w:val="004875F0"/>
    <w:rsid w:val="00492BA3"/>
    <w:rsid w:val="004972FA"/>
    <w:rsid w:val="004C2552"/>
    <w:rsid w:val="004C5F0F"/>
    <w:rsid w:val="004D233E"/>
    <w:rsid w:val="004D2D9F"/>
    <w:rsid w:val="004D56B1"/>
    <w:rsid w:val="004D753D"/>
    <w:rsid w:val="004E2623"/>
    <w:rsid w:val="004E6C5D"/>
    <w:rsid w:val="004E70D6"/>
    <w:rsid w:val="00501433"/>
    <w:rsid w:val="00504A41"/>
    <w:rsid w:val="00507124"/>
    <w:rsid w:val="00510637"/>
    <w:rsid w:val="005123C7"/>
    <w:rsid w:val="005178C9"/>
    <w:rsid w:val="00521D99"/>
    <w:rsid w:val="00523AAB"/>
    <w:rsid w:val="00523EB3"/>
    <w:rsid w:val="00525D4A"/>
    <w:rsid w:val="00530AB2"/>
    <w:rsid w:val="00536680"/>
    <w:rsid w:val="00537350"/>
    <w:rsid w:val="005465A8"/>
    <w:rsid w:val="00551CDB"/>
    <w:rsid w:val="00553F2F"/>
    <w:rsid w:val="0055727A"/>
    <w:rsid w:val="005660AE"/>
    <w:rsid w:val="00570B78"/>
    <w:rsid w:val="0057636E"/>
    <w:rsid w:val="00583C67"/>
    <w:rsid w:val="00584995"/>
    <w:rsid w:val="00586029"/>
    <w:rsid w:val="00586AD9"/>
    <w:rsid w:val="00586E06"/>
    <w:rsid w:val="00590FDD"/>
    <w:rsid w:val="005911CB"/>
    <w:rsid w:val="005929EE"/>
    <w:rsid w:val="00596419"/>
    <w:rsid w:val="00597C78"/>
    <w:rsid w:val="005A0C4C"/>
    <w:rsid w:val="005A15A8"/>
    <w:rsid w:val="005A2AFA"/>
    <w:rsid w:val="005A5343"/>
    <w:rsid w:val="005A5BE6"/>
    <w:rsid w:val="005A6BFC"/>
    <w:rsid w:val="005A75B4"/>
    <w:rsid w:val="005B1DFA"/>
    <w:rsid w:val="005B32FD"/>
    <w:rsid w:val="005B3788"/>
    <w:rsid w:val="005C4585"/>
    <w:rsid w:val="005C4814"/>
    <w:rsid w:val="005D0BC3"/>
    <w:rsid w:val="005D0E93"/>
    <w:rsid w:val="005D289B"/>
    <w:rsid w:val="005E37AE"/>
    <w:rsid w:val="005E5333"/>
    <w:rsid w:val="005F608C"/>
    <w:rsid w:val="005F6CE6"/>
    <w:rsid w:val="00605408"/>
    <w:rsid w:val="006069DF"/>
    <w:rsid w:val="00627F59"/>
    <w:rsid w:val="006442C2"/>
    <w:rsid w:val="00645572"/>
    <w:rsid w:val="00651272"/>
    <w:rsid w:val="006532A8"/>
    <w:rsid w:val="0065515D"/>
    <w:rsid w:val="00661176"/>
    <w:rsid w:val="00662E1B"/>
    <w:rsid w:val="00663A6C"/>
    <w:rsid w:val="00663F0E"/>
    <w:rsid w:val="006650CF"/>
    <w:rsid w:val="00665A48"/>
    <w:rsid w:val="006714FC"/>
    <w:rsid w:val="00672A5B"/>
    <w:rsid w:val="00675E2C"/>
    <w:rsid w:val="0068240C"/>
    <w:rsid w:val="00683A73"/>
    <w:rsid w:val="00686087"/>
    <w:rsid w:val="00690E66"/>
    <w:rsid w:val="0069147E"/>
    <w:rsid w:val="006915B8"/>
    <w:rsid w:val="006A3ABC"/>
    <w:rsid w:val="006A3B7B"/>
    <w:rsid w:val="006A4765"/>
    <w:rsid w:val="006A683A"/>
    <w:rsid w:val="006B584A"/>
    <w:rsid w:val="006B6C99"/>
    <w:rsid w:val="006B719D"/>
    <w:rsid w:val="006D214D"/>
    <w:rsid w:val="006D28E6"/>
    <w:rsid w:val="006D5660"/>
    <w:rsid w:val="006D6B6D"/>
    <w:rsid w:val="006E0D8C"/>
    <w:rsid w:val="006E2AA1"/>
    <w:rsid w:val="006E5D7C"/>
    <w:rsid w:val="006F1671"/>
    <w:rsid w:val="006F7B1C"/>
    <w:rsid w:val="007004EA"/>
    <w:rsid w:val="00703580"/>
    <w:rsid w:val="00717EEE"/>
    <w:rsid w:val="00724550"/>
    <w:rsid w:val="007353DE"/>
    <w:rsid w:val="00735BB2"/>
    <w:rsid w:val="00736887"/>
    <w:rsid w:val="00736D85"/>
    <w:rsid w:val="00737EEB"/>
    <w:rsid w:val="007400C4"/>
    <w:rsid w:val="007438CA"/>
    <w:rsid w:val="00745312"/>
    <w:rsid w:val="00753439"/>
    <w:rsid w:val="00756881"/>
    <w:rsid w:val="007641D2"/>
    <w:rsid w:val="00765C05"/>
    <w:rsid w:val="00767E37"/>
    <w:rsid w:val="00784A1F"/>
    <w:rsid w:val="00790A9D"/>
    <w:rsid w:val="00791118"/>
    <w:rsid w:val="00791837"/>
    <w:rsid w:val="00793899"/>
    <w:rsid w:val="007942A3"/>
    <w:rsid w:val="00797FE5"/>
    <w:rsid w:val="007A5B1C"/>
    <w:rsid w:val="007B010B"/>
    <w:rsid w:val="007B2010"/>
    <w:rsid w:val="007B3015"/>
    <w:rsid w:val="007B415E"/>
    <w:rsid w:val="007B73D6"/>
    <w:rsid w:val="007C08D8"/>
    <w:rsid w:val="007C12BB"/>
    <w:rsid w:val="007C4503"/>
    <w:rsid w:val="007C462A"/>
    <w:rsid w:val="007C5B63"/>
    <w:rsid w:val="007C6173"/>
    <w:rsid w:val="007C6564"/>
    <w:rsid w:val="007C79FD"/>
    <w:rsid w:val="007D08A8"/>
    <w:rsid w:val="007D0E1A"/>
    <w:rsid w:val="007D7317"/>
    <w:rsid w:val="007E3C73"/>
    <w:rsid w:val="007F5A19"/>
    <w:rsid w:val="00806A6F"/>
    <w:rsid w:val="0081126B"/>
    <w:rsid w:val="00815567"/>
    <w:rsid w:val="0082154A"/>
    <w:rsid w:val="00821FC3"/>
    <w:rsid w:val="0083620E"/>
    <w:rsid w:val="00840683"/>
    <w:rsid w:val="00847280"/>
    <w:rsid w:val="00857C93"/>
    <w:rsid w:val="0086109D"/>
    <w:rsid w:val="008619AB"/>
    <w:rsid w:val="00861DE3"/>
    <w:rsid w:val="0086218B"/>
    <w:rsid w:val="008737F6"/>
    <w:rsid w:val="00876ECC"/>
    <w:rsid w:val="00883D15"/>
    <w:rsid w:val="008866D9"/>
    <w:rsid w:val="008A1BC3"/>
    <w:rsid w:val="008A30E7"/>
    <w:rsid w:val="008B1F8F"/>
    <w:rsid w:val="008B217E"/>
    <w:rsid w:val="008B45FD"/>
    <w:rsid w:val="008B54B0"/>
    <w:rsid w:val="008B7D0A"/>
    <w:rsid w:val="008C2F76"/>
    <w:rsid w:val="008C7DC7"/>
    <w:rsid w:val="008E3CC9"/>
    <w:rsid w:val="008F564B"/>
    <w:rsid w:val="0090029A"/>
    <w:rsid w:val="0090317B"/>
    <w:rsid w:val="0090401F"/>
    <w:rsid w:val="00905F81"/>
    <w:rsid w:val="00920A20"/>
    <w:rsid w:val="00934528"/>
    <w:rsid w:val="009424E7"/>
    <w:rsid w:val="0095090C"/>
    <w:rsid w:val="009524A9"/>
    <w:rsid w:val="00954560"/>
    <w:rsid w:val="0095500C"/>
    <w:rsid w:val="009559B4"/>
    <w:rsid w:val="00964509"/>
    <w:rsid w:val="0096654C"/>
    <w:rsid w:val="00976425"/>
    <w:rsid w:val="00977F77"/>
    <w:rsid w:val="00983108"/>
    <w:rsid w:val="00987663"/>
    <w:rsid w:val="00990AC8"/>
    <w:rsid w:val="00991446"/>
    <w:rsid w:val="00997E4F"/>
    <w:rsid w:val="009A2ADD"/>
    <w:rsid w:val="009A50B2"/>
    <w:rsid w:val="009A591E"/>
    <w:rsid w:val="009B2AE1"/>
    <w:rsid w:val="009C29CC"/>
    <w:rsid w:val="009C4919"/>
    <w:rsid w:val="009C6F19"/>
    <w:rsid w:val="009C7E4E"/>
    <w:rsid w:val="009D3AB7"/>
    <w:rsid w:val="009E0B0F"/>
    <w:rsid w:val="009F0160"/>
    <w:rsid w:val="009F45D8"/>
    <w:rsid w:val="009F4C09"/>
    <w:rsid w:val="00A076C2"/>
    <w:rsid w:val="00A07FFB"/>
    <w:rsid w:val="00A13330"/>
    <w:rsid w:val="00A20551"/>
    <w:rsid w:val="00A303CF"/>
    <w:rsid w:val="00A35229"/>
    <w:rsid w:val="00A433DF"/>
    <w:rsid w:val="00A47EB2"/>
    <w:rsid w:val="00A57638"/>
    <w:rsid w:val="00A61868"/>
    <w:rsid w:val="00A62F12"/>
    <w:rsid w:val="00A6494D"/>
    <w:rsid w:val="00A65A55"/>
    <w:rsid w:val="00A707E3"/>
    <w:rsid w:val="00A80759"/>
    <w:rsid w:val="00A80F25"/>
    <w:rsid w:val="00A86334"/>
    <w:rsid w:val="00A87F74"/>
    <w:rsid w:val="00A966F4"/>
    <w:rsid w:val="00AA079B"/>
    <w:rsid w:val="00AA3389"/>
    <w:rsid w:val="00AA7B00"/>
    <w:rsid w:val="00AB07C0"/>
    <w:rsid w:val="00AB4C82"/>
    <w:rsid w:val="00AB6087"/>
    <w:rsid w:val="00AC1048"/>
    <w:rsid w:val="00AC2354"/>
    <w:rsid w:val="00AC34CA"/>
    <w:rsid w:val="00AC7AEB"/>
    <w:rsid w:val="00AD2C7C"/>
    <w:rsid w:val="00AD341F"/>
    <w:rsid w:val="00AD3F1D"/>
    <w:rsid w:val="00AD428B"/>
    <w:rsid w:val="00AD647C"/>
    <w:rsid w:val="00AD6E32"/>
    <w:rsid w:val="00AE71DD"/>
    <w:rsid w:val="00AF45AF"/>
    <w:rsid w:val="00B02483"/>
    <w:rsid w:val="00B05305"/>
    <w:rsid w:val="00B05D19"/>
    <w:rsid w:val="00B1185F"/>
    <w:rsid w:val="00B11882"/>
    <w:rsid w:val="00B119A7"/>
    <w:rsid w:val="00B124B1"/>
    <w:rsid w:val="00B17A76"/>
    <w:rsid w:val="00B20461"/>
    <w:rsid w:val="00B218C3"/>
    <w:rsid w:val="00B25229"/>
    <w:rsid w:val="00B3224C"/>
    <w:rsid w:val="00B330BB"/>
    <w:rsid w:val="00B3636B"/>
    <w:rsid w:val="00B42EE1"/>
    <w:rsid w:val="00B4300C"/>
    <w:rsid w:val="00B54617"/>
    <w:rsid w:val="00B57E53"/>
    <w:rsid w:val="00B665BD"/>
    <w:rsid w:val="00B708D8"/>
    <w:rsid w:val="00B70D58"/>
    <w:rsid w:val="00B77733"/>
    <w:rsid w:val="00B81654"/>
    <w:rsid w:val="00B83BC7"/>
    <w:rsid w:val="00B85F04"/>
    <w:rsid w:val="00B86BF5"/>
    <w:rsid w:val="00B91143"/>
    <w:rsid w:val="00B9233D"/>
    <w:rsid w:val="00B95DDA"/>
    <w:rsid w:val="00B96F18"/>
    <w:rsid w:val="00B97754"/>
    <w:rsid w:val="00BA56FB"/>
    <w:rsid w:val="00BA58E5"/>
    <w:rsid w:val="00BB4062"/>
    <w:rsid w:val="00BC0EB0"/>
    <w:rsid w:val="00BC3691"/>
    <w:rsid w:val="00BC7554"/>
    <w:rsid w:val="00BC7D49"/>
    <w:rsid w:val="00BD40BA"/>
    <w:rsid w:val="00BD4357"/>
    <w:rsid w:val="00BD6B1E"/>
    <w:rsid w:val="00BE4DB0"/>
    <w:rsid w:val="00BE7B40"/>
    <w:rsid w:val="00BF1DA5"/>
    <w:rsid w:val="00BF4075"/>
    <w:rsid w:val="00C04D29"/>
    <w:rsid w:val="00C06769"/>
    <w:rsid w:val="00C110E5"/>
    <w:rsid w:val="00C13C31"/>
    <w:rsid w:val="00C14881"/>
    <w:rsid w:val="00C17977"/>
    <w:rsid w:val="00C17B14"/>
    <w:rsid w:val="00C32BA9"/>
    <w:rsid w:val="00C410DB"/>
    <w:rsid w:val="00C41EF6"/>
    <w:rsid w:val="00C521C3"/>
    <w:rsid w:val="00C52639"/>
    <w:rsid w:val="00C547D0"/>
    <w:rsid w:val="00C76DE0"/>
    <w:rsid w:val="00C96267"/>
    <w:rsid w:val="00C972D1"/>
    <w:rsid w:val="00CB1073"/>
    <w:rsid w:val="00CB51A0"/>
    <w:rsid w:val="00CC30C5"/>
    <w:rsid w:val="00CC3189"/>
    <w:rsid w:val="00CD4057"/>
    <w:rsid w:val="00CD742D"/>
    <w:rsid w:val="00CE0130"/>
    <w:rsid w:val="00CE271C"/>
    <w:rsid w:val="00CF7A10"/>
    <w:rsid w:val="00D003B6"/>
    <w:rsid w:val="00D00416"/>
    <w:rsid w:val="00D04C27"/>
    <w:rsid w:val="00D114D1"/>
    <w:rsid w:val="00D176FD"/>
    <w:rsid w:val="00D17BD6"/>
    <w:rsid w:val="00D23090"/>
    <w:rsid w:val="00D260E2"/>
    <w:rsid w:val="00D41494"/>
    <w:rsid w:val="00D42BDB"/>
    <w:rsid w:val="00D43F1B"/>
    <w:rsid w:val="00D442DA"/>
    <w:rsid w:val="00D53A01"/>
    <w:rsid w:val="00D55475"/>
    <w:rsid w:val="00D558E3"/>
    <w:rsid w:val="00D643EF"/>
    <w:rsid w:val="00D70D00"/>
    <w:rsid w:val="00D73895"/>
    <w:rsid w:val="00D75F41"/>
    <w:rsid w:val="00D803B2"/>
    <w:rsid w:val="00D84441"/>
    <w:rsid w:val="00D8729B"/>
    <w:rsid w:val="00D970F5"/>
    <w:rsid w:val="00D973AD"/>
    <w:rsid w:val="00DA6494"/>
    <w:rsid w:val="00DA67C6"/>
    <w:rsid w:val="00DB7C40"/>
    <w:rsid w:val="00DB7E0F"/>
    <w:rsid w:val="00DC050C"/>
    <w:rsid w:val="00DC13FA"/>
    <w:rsid w:val="00DC20F0"/>
    <w:rsid w:val="00DC29CF"/>
    <w:rsid w:val="00DC5A27"/>
    <w:rsid w:val="00DC7DF6"/>
    <w:rsid w:val="00DD3E7D"/>
    <w:rsid w:val="00DE4802"/>
    <w:rsid w:val="00DF73F0"/>
    <w:rsid w:val="00E013AE"/>
    <w:rsid w:val="00E02ABA"/>
    <w:rsid w:val="00E03D5D"/>
    <w:rsid w:val="00E05EDC"/>
    <w:rsid w:val="00E216C3"/>
    <w:rsid w:val="00E3636A"/>
    <w:rsid w:val="00E37C85"/>
    <w:rsid w:val="00E43690"/>
    <w:rsid w:val="00E57127"/>
    <w:rsid w:val="00E71574"/>
    <w:rsid w:val="00E71D9F"/>
    <w:rsid w:val="00E73B4D"/>
    <w:rsid w:val="00E77B52"/>
    <w:rsid w:val="00E830BA"/>
    <w:rsid w:val="00E87A00"/>
    <w:rsid w:val="00E906C2"/>
    <w:rsid w:val="00E95761"/>
    <w:rsid w:val="00E9626A"/>
    <w:rsid w:val="00E962EF"/>
    <w:rsid w:val="00EA0254"/>
    <w:rsid w:val="00EA097C"/>
    <w:rsid w:val="00EA2502"/>
    <w:rsid w:val="00EA3EC4"/>
    <w:rsid w:val="00EB09DD"/>
    <w:rsid w:val="00EB308E"/>
    <w:rsid w:val="00EB4BD7"/>
    <w:rsid w:val="00EB7A18"/>
    <w:rsid w:val="00EC0B24"/>
    <w:rsid w:val="00EC1598"/>
    <w:rsid w:val="00EC2B32"/>
    <w:rsid w:val="00EC6C98"/>
    <w:rsid w:val="00ED4097"/>
    <w:rsid w:val="00ED6012"/>
    <w:rsid w:val="00ED6F3C"/>
    <w:rsid w:val="00EE7A2E"/>
    <w:rsid w:val="00EE7EC4"/>
    <w:rsid w:val="00EF6573"/>
    <w:rsid w:val="00F015DA"/>
    <w:rsid w:val="00F10D76"/>
    <w:rsid w:val="00F16805"/>
    <w:rsid w:val="00F2391D"/>
    <w:rsid w:val="00F3040B"/>
    <w:rsid w:val="00F35EC1"/>
    <w:rsid w:val="00F36C83"/>
    <w:rsid w:val="00F436C3"/>
    <w:rsid w:val="00F474C1"/>
    <w:rsid w:val="00F5047B"/>
    <w:rsid w:val="00F519FC"/>
    <w:rsid w:val="00F52936"/>
    <w:rsid w:val="00F576ED"/>
    <w:rsid w:val="00F647FD"/>
    <w:rsid w:val="00F662EA"/>
    <w:rsid w:val="00F749E5"/>
    <w:rsid w:val="00F77685"/>
    <w:rsid w:val="00F83448"/>
    <w:rsid w:val="00F8387D"/>
    <w:rsid w:val="00F845AE"/>
    <w:rsid w:val="00F9344F"/>
    <w:rsid w:val="00FA46EF"/>
    <w:rsid w:val="00FA6F4D"/>
    <w:rsid w:val="00FC01FE"/>
    <w:rsid w:val="00FC7584"/>
    <w:rsid w:val="00FC770B"/>
    <w:rsid w:val="00FD2FF9"/>
    <w:rsid w:val="00FD41CA"/>
    <w:rsid w:val="00FE37CE"/>
    <w:rsid w:val="00FE5B47"/>
    <w:rsid w:val="00FF1D61"/>
    <w:rsid w:val="00FF459E"/>
    <w:rsid w:val="00FF6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61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60"/>
  </w:style>
  <w:style w:type="paragraph" w:styleId="Ttulo1">
    <w:name w:val="heading 1"/>
    <w:basedOn w:val="Normal"/>
    <w:next w:val="Normal"/>
    <w:link w:val="Ttulo1Car"/>
    <w:uiPriority w:val="9"/>
    <w:qFormat/>
    <w:rsid w:val="00081712"/>
    <w:pPr>
      <w:jc w:val="center"/>
      <w:outlineLvl w:val="0"/>
    </w:pPr>
    <w:rPr>
      <w:b/>
      <w:sz w:val="28"/>
    </w:rPr>
  </w:style>
  <w:style w:type="paragraph" w:styleId="Ttulo3">
    <w:name w:val="heading 3"/>
    <w:basedOn w:val="Normal"/>
    <w:next w:val="Normal"/>
    <w:link w:val="Ttulo3Car"/>
    <w:uiPriority w:val="9"/>
    <w:semiHidden/>
    <w:unhideWhenUsed/>
    <w:qFormat/>
    <w:rsid w:val="00BD40B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BD40B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414D31"/>
    <w:pPr>
      <w:spacing w:after="0" w:line="240" w:lineRule="auto"/>
      <w:jc w:val="center"/>
    </w:pPr>
    <w:rPr>
      <w:sz w:val="20"/>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4" w:space="0" w:color="70AD47" w:themeColor="accent6"/>
      </w:tblBorders>
      <w:tblCellMar>
        <w:top w:w="0" w:type="dxa"/>
        <w:left w:w="108" w:type="dxa"/>
        <w:bottom w:w="0" w:type="dxa"/>
        <w:right w:w="108" w:type="dxa"/>
      </w:tblCellMar>
    </w:tblPr>
    <w:tcPr>
      <w:vAlign w:val="center"/>
    </w:tcPr>
    <w:tblStylePr w:type="firstRow">
      <w:pPr>
        <w:jc w:val="center"/>
      </w:pPr>
      <w:rPr>
        <w:rFonts w:ascii="Calibri" w:hAnsi="Calibri"/>
        <w:b/>
        <w:i w:val="0"/>
        <w:color w:val="FFFFFF" w:themeColor="background1"/>
        <w:sz w:val="20"/>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l2br w:val="nil"/>
          <w:tr2bl w:val="nil"/>
        </w:tcBorders>
        <w:shd w:val="clear" w:color="auto" w:fill="44546A" w:themeFill="text2"/>
      </w:tcPr>
    </w:tblStylePr>
  </w:style>
  <w:style w:type="table" w:styleId="Tablaconcuadrcula">
    <w:name w:val="Table Grid"/>
    <w:basedOn w:val="Tablanormal"/>
    <w:uiPriority w:val="39"/>
    <w:rsid w:val="00523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 Simple,Normal_bold"/>
    <w:basedOn w:val="Normal"/>
    <w:link w:val="PrrafodelistaCar"/>
    <w:uiPriority w:val="34"/>
    <w:qFormat/>
    <w:rsid w:val="00395A34"/>
    <w:pPr>
      <w:ind w:left="720"/>
      <w:contextualSpacing/>
    </w:pPr>
  </w:style>
  <w:style w:type="character" w:styleId="Hipervnculo">
    <w:name w:val="Hyperlink"/>
    <w:basedOn w:val="Fuentedeprrafopredeter"/>
    <w:uiPriority w:val="99"/>
    <w:unhideWhenUsed/>
    <w:rsid w:val="00EB308E"/>
    <w:rPr>
      <w:color w:val="0563C1" w:themeColor="hyperlink"/>
      <w:u w:val="single"/>
    </w:rPr>
  </w:style>
  <w:style w:type="character" w:styleId="Refdecomentario">
    <w:name w:val="annotation reference"/>
    <w:basedOn w:val="Fuentedeprrafopredeter"/>
    <w:uiPriority w:val="99"/>
    <w:semiHidden/>
    <w:unhideWhenUsed/>
    <w:rsid w:val="000B6215"/>
    <w:rPr>
      <w:sz w:val="16"/>
      <w:szCs w:val="16"/>
    </w:rPr>
  </w:style>
  <w:style w:type="paragraph" w:styleId="Textocomentario">
    <w:name w:val="annotation text"/>
    <w:basedOn w:val="Normal"/>
    <w:link w:val="TextocomentarioCar"/>
    <w:uiPriority w:val="99"/>
    <w:semiHidden/>
    <w:unhideWhenUsed/>
    <w:rsid w:val="000B62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6215"/>
    <w:rPr>
      <w:sz w:val="20"/>
      <w:szCs w:val="20"/>
    </w:rPr>
  </w:style>
  <w:style w:type="paragraph" w:styleId="Asuntodelcomentario">
    <w:name w:val="annotation subject"/>
    <w:basedOn w:val="Textocomentario"/>
    <w:next w:val="Textocomentario"/>
    <w:link w:val="AsuntodelcomentarioCar"/>
    <w:uiPriority w:val="99"/>
    <w:semiHidden/>
    <w:unhideWhenUsed/>
    <w:rsid w:val="000B6215"/>
    <w:rPr>
      <w:b/>
      <w:bCs/>
    </w:rPr>
  </w:style>
  <w:style w:type="character" w:customStyle="1" w:styleId="AsuntodelcomentarioCar">
    <w:name w:val="Asunto del comentario Car"/>
    <w:basedOn w:val="TextocomentarioCar"/>
    <w:link w:val="Asuntodelcomentario"/>
    <w:uiPriority w:val="99"/>
    <w:semiHidden/>
    <w:rsid w:val="000B6215"/>
    <w:rPr>
      <w:b/>
      <w:bCs/>
      <w:sz w:val="20"/>
      <w:szCs w:val="20"/>
    </w:rPr>
  </w:style>
  <w:style w:type="paragraph" w:styleId="Textodeglobo">
    <w:name w:val="Balloon Text"/>
    <w:basedOn w:val="Normal"/>
    <w:link w:val="TextodegloboCar"/>
    <w:uiPriority w:val="99"/>
    <w:semiHidden/>
    <w:unhideWhenUsed/>
    <w:rsid w:val="000B62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215"/>
    <w:rPr>
      <w:rFonts w:ascii="Segoe UI" w:hAnsi="Segoe UI" w:cs="Segoe UI"/>
      <w:sz w:val="18"/>
      <w:szCs w:val="18"/>
    </w:rPr>
  </w:style>
  <w:style w:type="paragraph" w:styleId="Encabezado">
    <w:name w:val="header"/>
    <w:basedOn w:val="Normal"/>
    <w:link w:val="EncabezadoCar"/>
    <w:uiPriority w:val="99"/>
    <w:unhideWhenUsed/>
    <w:rsid w:val="00F10D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0D76"/>
  </w:style>
  <w:style w:type="paragraph" w:styleId="Piedepgina">
    <w:name w:val="footer"/>
    <w:basedOn w:val="Normal"/>
    <w:link w:val="PiedepginaCar"/>
    <w:uiPriority w:val="99"/>
    <w:unhideWhenUsed/>
    <w:rsid w:val="00F10D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0D76"/>
  </w:style>
  <w:style w:type="character" w:customStyle="1" w:styleId="Ttulo1Car">
    <w:name w:val="Título 1 Car"/>
    <w:basedOn w:val="Fuentedeprrafopredeter"/>
    <w:link w:val="Ttulo1"/>
    <w:uiPriority w:val="9"/>
    <w:rsid w:val="00081712"/>
    <w:rPr>
      <w:b/>
      <w:sz w:val="28"/>
    </w:rPr>
  </w:style>
  <w:style w:type="character" w:styleId="Hipervnculovisitado">
    <w:name w:val="FollowedHyperlink"/>
    <w:basedOn w:val="Fuentedeprrafopredeter"/>
    <w:uiPriority w:val="99"/>
    <w:semiHidden/>
    <w:unhideWhenUsed/>
    <w:rsid w:val="00690E66"/>
    <w:rPr>
      <w:color w:val="954F72" w:themeColor="followedHyperlink"/>
      <w:u w:val="single"/>
    </w:rPr>
  </w:style>
  <w:style w:type="paragraph" w:styleId="Ttulo">
    <w:name w:val="Title"/>
    <w:basedOn w:val="Normal"/>
    <w:next w:val="Normal"/>
    <w:link w:val="TtuloCar"/>
    <w:uiPriority w:val="10"/>
    <w:qFormat/>
    <w:rsid w:val="00690E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0E66"/>
    <w:rPr>
      <w:rFonts w:asciiTheme="majorHAnsi" w:eastAsiaTheme="majorEastAsia" w:hAnsiTheme="majorHAnsi" w:cstheme="majorBidi"/>
      <w:spacing w:val="-10"/>
      <w:kern w:val="28"/>
      <w:sz w:val="56"/>
      <w:szCs w:val="56"/>
    </w:rPr>
  </w:style>
  <w:style w:type="character" w:customStyle="1" w:styleId="PrrafodelistaCar">
    <w:name w:val="Párrafo de lista Car"/>
    <w:aliases w:val="Lista Simple Car,Normal_bold Car"/>
    <w:link w:val="Prrafodelista"/>
    <w:uiPriority w:val="34"/>
    <w:locked/>
    <w:rsid w:val="00FC7584"/>
  </w:style>
  <w:style w:type="paragraph" w:styleId="NormalWeb">
    <w:name w:val="Normal (Web)"/>
    <w:basedOn w:val="Normal"/>
    <w:uiPriority w:val="99"/>
    <w:semiHidden/>
    <w:unhideWhenUsed/>
    <w:rsid w:val="001479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BD40B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BD40BA"/>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60"/>
  </w:style>
  <w:style w:type="paragraph" w:styleId="Ttulo1">
    <w:name w:val="heading 1"/>
    <w:basedOn w:val="Normal"/>
    <w:next w:val="Normal"/>
    <w:link w:val="Ttulo1Car"/>
    <w:uiPriority w:val="9"/>
    <w:qFormat/>
    <w:rsid w:val="00081712"/>
    <w:pPr>
      <w:jc w:val="center"/>
      <w:outlineLvl w:val="0"/>
    </w:pPr>
    <w:rPr>
      <w:b/>
      <w:sz w:val="28"/>
    </w:rPr>
  </w:style>
  <w:style w:type="paragraph" w:styleId="Ttulo3">
    <w:name w:val="heading 3"/>
    <w:basedOn w:val="Normal"/>
    <w:next w:val="Normal"/>
    <w:link w:val="Ttulo3Car"/>
    <w:uiPriority w:val="9"/>
    <w:semiHidden/>
    <w:unhideWhenUsed/>
    <w:qFormat/>
    <w:rsid w:val="00BD40B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BD40B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414D31"/>
    <w:pPr>
      <w:spacing w:after="0" w:line="240" w:lineRule="auto"/>
      <w:jc w:val="center"/>
    </w:pPr>
    <w:rPr>
      <w:sz w:val="20"/>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4" w:space="0" w:color="70AD47" w:themeColor="accent6"/>
      </w:tblBorders>
      <w:tblCellMar>
        <w:top w:w="0" w:type="dxa"/>
        <w:left w:w="108" w:type="dxa"/>
        <w:bottom w:w="0" w:type="dxa"/>
        <w:right w:w="108" w:type="dxa"/>
      </w:tblCellMar>
    </w:tblPr>
    <w:tcPr>
      <w:vAlign w:val="center"/>
    </w:tcPr>
    <w:tblStylePr w:type="firstRow">
      <w:pPr>
        <w:jc w:val="center"/>
      </w:pPr>
      <w:rPr>
        <w:rFonts w:ascii="Calibri" w:hAnsi="Calibri"/>
        <w:b/>
        <w:i w:val="0"/>
        <w:color w:val="FFFFFF" w:themeColor="background1"/>
        <w:sz w:val="20"/>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l2br w:val="nil"/>
          <w:tr2bl w:val="nil"/>
        </w:tcBorders>
        <w:shd w:val="clear" w:color="auto" w:fill="44546A" w:themeFill="text2"/>
      </w:tcPr>
    </w:tblStylePr>
  </w:style>
  <w:style w:type="table" w:styleId="Tablaconcuadrcula">
    <w:name w:val="Table Grid"/>
    <w:basedOn w:val="Tablanormal"/>
    <w:uiPriority w:val="39"/>
    <w:rsid w:val="00523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 Simple,Normal_bold"/>
    <w:basedOn w:val="Normal"/>
    <w:link w:val="PrrafodelistaCar"/>
    <w:uiPriority w:val="34"/>
    <w:qFormat/>
    <w:rsid w:val="00395A34"/>
    <w:pPr>
      <w:ind w:left="720"/>
      <w:contextualSpacing/>
    </w:pPr>
  </w:style>
  <w:style w:type="character" w:styleId="Hipervnculo">
    <w:name w:val="Hyperlink"/>
    <w:basedOn w:val="Fuentedeprrafopredeter"/>
    <w:uiPriority w:val="99"/>
    <w:unhideWhenUsed/>
    <w:rsid w:val="00EB308E"/>
    <w:rPr>
      <w:color w:val="0563C1" w:themeColor="hyperlink"/>
      <w:u w:val="single"/>
    </w:rPr>
  </w:style>
  <w:style w:type="character" w:styleId="Refdecomentario">
    <w:name w:val="annotation reference"/>
    <w:basedOn w:val="Fuentedeprrafopredeter"/>
    <w:uiPriority w:val="99"/>
    <w:semiHidden/>
    <w:unhideWhenUsed/>
    <w:rsid w:val="000B6215"/>
    <w:rPr>
      <w:sz w:val="16"/>
      <w:szCs w:val="16"/>
    </w:rPr>
  </w:style>
  <w:style w:type="paragraph" w:styleId="Textocomentario">
    <w:name w:val="annotation text"/>
    <w:basedOn w:val="Normal"/>
    <w:link w:val="TextocomentarioCar"/>
    <w:uiPriority w:val="99"/>
    <w:semiHidden/>
    <w:unhideWhenUsed/>
    <w:rsid w:val="000B62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6215"/>
    <w:rPr>
      <w:sz w:val="20"/>
      <w:szCs w:val="20"/>
    </w:rPr>
  </w:style>
  <w:style w:type="paragraph" w:styleId="Asuntodelcomentario">
    <w:name w:val="annotation subject"/>
    <w:basedOn w:val="Textocomentario"/>
    <w:next w:val="Textocomentario"/>
    <w:link w:val="AsuntodelcomentarioCar"/>
    <w:uiPriority w:val="99"/>
    <w:semiHidden/>
    <w:unhideWhenUsed/>
    <w:rsid w:val="000B6215"/>
    <w:rPr>
      <w:b/>
      <w:bCs/>
    </w:rPr>
  </w:style>
  <w:style w:type="character" w:customStyle="1" w:styleId="AsuntodelcomentarioCar">
    <w:name w:val="Asunto del comentario Car"/>
    <w:basedOn w:val="TextocomentarioCar"/>
    <w:link w:val="Asuntodelcomentario"/>
    <w:uiPriority w:val="99"/>
    <w:semiHidden/>
    <w:rsid w:val="000B6215"/>
    <w:rPr>
      <w:b/>
      <w:bCs/>
      <w:sz w:val="20"/>
      <w:szCs w:val="20"/>
    </w:rPr>
  </w:style>
  <w:style w:type="paragraph" w:styleId="Textodeglobo">
    <w:name w:val="Balloon Text"/>
    <w:basedOn w:val="Normal"/>
    <w:link w:val="TextodegloboCar"/>
    <w:uiPriority w:val="99"/>
    <w:semiHidden/>
    <w:unhideWhenUsed/>
    <w:rsid w:val="000B62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215"/>
    <w:rPr>
      <w:rFonts w:ascii="Segoe UI" w:hAnsi="Segoe UI" w:cs="Segoe UI"/>
      <w:sz w:val="18"/>
      <w:szCs w:val="18"/>
    </w:rPr>
  </w:style>
  <w:style w:type="paragraph" w:styleId="Encabezado">
    <w:name w:val="header"/>
    <w:basedOn w:val="Normal"/>
    <w:link w:val="EncabezadoCar"/>
    <w:uiPriority w:val="99"/>
    <w:unhideWhenUsed/>
    <w:rsid w:val="00F10D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0D76"/>
  </w:style>
  <w:style w:type="paragraph" w:styleId="Piedepgina">
    <w:name w:val="footer"/>
    <w:basedOn w:val="Normal"/>
    <w:link w:val="PiedepginaCar"/>
    <w:uiPriority w:val="99"/>
    <w:unhideWhenUsed/>
    <w:rsid w:val="00F10D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0D76"/>
  </w:style>
  <w:style w:type="character" w:customStyle="1" w:styleId="Ttulo1Car">
    <w:name w:val="Título 1 Car"/>
    <w:basedOn w:val="Fuentedeprrafopredeter"/>
    <w:link w:val="Ttulo1"/>
    <w:uiPriority w:val="9"/>
    <w:rsid w:val="00081712"/>
    <w:rPr>
      <w:b/>
      <w:sz w:val="28"/>
    </w:rPr>
  </w:style>
  <w:style w:type="character" w:styleId="Hipervnculovisitado">
    <w:name w:val="FollowedHyperlink"/>
    <w:basedOn w:val="Fuentedeprrafopredeter"/>
    <w:uiPriority w:val="99"/>
    <w:semiHidden/>
    <w:unhideWhenUsed/>
    <w:rsid w:val="00690E66"/>
    <w:rPr>
      <w:color w:val="954F72" w:themeColor="followedHyperlink"/>
      <w:u w:val="single"/>
    </w:rPr>
  </w:style>
  <w:style w:type="paragraph" w:styleId="Ttulo">
    <w:name w:val="Title"/>
    <w:basedOn w:val="Normal"/>
    <w:next w:val="Normal"/>
    <w:link w:val="TtuloCar"/>
    <w:uiPriority w:val="10"/>
    <w:qFormat/>
    <w:rsid w:val="00690E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0E66"/>
    <w:rPr>
      <w:rFonts w:asciiTheme="majorHAnsi" w:eastAsiaTheme="majorEastAsia" w:hAnsiTheme="majorHAnsi" w:cstheme="majorBidi"/>
      <w:spacing w:val="-10"/>
      <w:kern w:val="28"/>
      <w:sz w:val="56"/>
      <w:szCs w:val="56"/>
    </w:rPr>
  </w:style>
  <w:style w:type="character" w:customStyle="1" w:styleId="PrrafodelistaCar">
    <w:name w:val="Párrafo de lista Car"/>
    <w:aliases w:val="Lista Simple Car,Normal_bold Car"/>
    <w:link w:val="Prrafodelista"/>
    <w:uiPriority w:val="34"/>
    <w:locked/>
    <w:rsid w:val="00FC7584"/>
  </w:style>
  <w:style w:type="paragraph" w:styleId="NormalWeb">
    <w:name w:val="Normal (Web)"/>
    <w:basedOn w:val="Normal"/>
    <w:uiPriority w:val="99"/>
    <w:semiHidden/>
    <w:unhideWhenUsed/>
    <w:rsid w:val="001479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BD40B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BD40BA"/>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99338">
      <w:bodyDiv w:val="1"/>
      <w:marLeft w:val="0"/>
      <w:marRight w:val="0"/>
      <w:marTop w:val="0"/>
      <w:marBottom w:val="0"/>
      <w:divBdr>
        <w:top w:val="none" w:sz="0" w:space="0" w:color="auto"/>
        <w:left w:val="none" w:sz="0" w:space="0" w:color="auto"/>
        <w:bottom w:val="none" w:sz="0" w:space="0" w:color="auto"/>
        <w:right w:val="none" w:sz="0" w:space="0" w:color="auto"/>
      </w:divBdr>
    </w:div>
    <w:div w:id="554393751">
      <w:bodyDiv w:val="1"/>
      <w:marLeft w:val="0"/>
      <w:marRight w:val="0"/>
      <w:marTop w:val="0"/>
      <w:marBottom w:val="0"/>
      <w:divBdr>
        <w:top w:val="none" w:sz="0" w:space="0" w:color="auto"/>
        <w:left w:val="none" w:sz="0" w:space="0" w:color="auto"/>
        <w:bottom w:val="none" w:sz="0" w:space="0" w:color="auto"/>
        <w:right w:val="none" w:sz="0" w:space="0" w:color="auto"/>
      </w:divBdr>
      <w:divsChild>
        <w:div w:id="194122470">
          <w:marLeft w:val="993"/>
          <w:marRight w:val="0"/>
          <w:marTop w:val="240"/>
          <w:marBottom w:val="240"/>
          <w:divBdr>
            <w:top w:val="none" w:sz="0" w:space="0" w:color="auto"/>
            <w:left w:val="none" w:sz="0" w:space="0" w:color="auto"/>
            <w:bottom w:val="none" w:sz="0" w:space="0" w:color="auto"/>
            <w:right w:val="none" w:sz="0" w:space="0" w:color="auto"/>
          </w:divBdr>
        </w:div>
      </w:divsChild>
    </w:div>
    <w:div w:id="818689132">
      <w:bodyDiv w:val="1"/>
      <w:marLeft w:val="0"/>
      <w:marRight w:val="0"/>
      <w:marTop w:val="0"/>
      <w:marBottom w:val="0"/>
      <w:divBdr>
        <w:top w:val="none" w:sz="0" w:space="0" w:color="auto"/>
        <w:left w:val="none" w:sz="0" w:space="0" w:color="auto"/>
        <w:bottom w:val="none" w:sz="0" w:space="0" w:color="auto"/>
        <w:right w:val="none" w:sz="0" w:space="0" w:color="auto"/>
      </w:divBdr>
    </w:div>
    <w:div w:id="1576626824">
      <w:bodyDiv w:val="1"/>
      <w:marLeft w:val="0"/>
      <w:marRight w:val="0"/>
      <w:marTop w:val="0"/>
      <w:marBottom w:val="0"/>
      <w:divBdr>
        <w:top w:val="none" w:sz="0" w:space="0" w:color="auto"/>
        <w:left w:val="none" w:sz="0" w:space="0" w:color="auto"/>
        <w:bottom w:val="none" w:sz="0" w:space="0" w:color="auto"/>
        <w:right w:val="none" w:sz="0" w:space="0" w:color="auto"/>
      </w:divBdr>
      <w:divsChild>
        <w:div w:id="1759210412">
          <w:marLeft w:val="0"/>
          <w:marRight w:val="0"/>
          <w:marTop w:val="0"/>
          <w:marBottom w:val="0"/>
          <w:divBdr>
            <w:top w:val="none" w:sz="0" w:space="0" w:color="auto"/>
            <w:left w:val="none" w:sz="0" w:space="0" w:color="auto"/>
            <w:bottom w:val="none" w:sz="0" w:space="0" w:color="auto"/>
            <w:right w:val="none" w:sz="0" w:space="0" w:color="auto"/>
          </w:divBdr>
        </w:div>
      </w:divsChild>
    </w:div>
    <w:div w:id="20130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6595-FF98-4B5B-A232-7F2731C3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56BB81BA</Template>
  <TotalTime>75</TotalTime>
  <Pages>3</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Menéndez Gutiérrez</dc:creator>
  <cp:keywords/>
  <dc:description/>
  <cp:lastModifiedBy>PABLO LUIS ALVAREZ CABRERO</cp:lastModifiedBy>
  <cp:revision>6</cp:revision>
  <dcterms:created xsi:type="dcterms:W3CDTF">2024-07-24T22:04:00Z</dcterms:created>
  <dcterms:modified xsi:type="dcterms:W3CDTF">2025-02-17T17:59:00Z</dcterms:modified>
</cp:coreProperties>
</file>